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D5B" w:rsidRPr="00281F06" w:rsidRDefault="007E0D5B" w:rsidP="007E0D5B">
      <w:pPr>
        <w:spacing w:after="0" w:line="240" w:lineRule="auto"/>
        <w:rPr>
          <w:rFonts w:ascii="Times New Roman" w:hAnsi="Times New Roman" w:cs="Times New Roman"/>
          <w:b/>
          <w:sz w:val="28"/>
          <w:szCs w:val="28"/>
        </w:rPr>
      </w:pPr>
    </w:p>
    <w:p w:rsidR="007E0D5B" w:rsidRPr="00281F06" w:rsidRDefault="007E0D5B" w:rsidP="007E0D5B">
      <w:pPr>
        <w:spacing w:after="0" w:line="240" w:lineRule="auto"/>
        <w:jc w:val="center"/>
        <w:rPr>
          <w:rFonts w:ascii="Times New Roman" w:hAnsi="Times New Roman" w:cs="Times New Roman"/>
          <w:b/>
          <w:sz w:val="28"/>
          <w:szCs w:val="28"/>
          <w:lang w:val="kk-KZ" w:eastAsia="ko-KR"/>
        </w:rPr>
      </w:pPr>
      <w:r w:rsidRPr="00281F06">
        <w:rPr>
          <w:rFonts w:ascii="Times New Roman" w:hAnsi="Times New Roman" w:cs="Times New Roman"/>
          <w:b/>
          <w:sz w:val="28"/>
          <w:szCs w:val="28"/>
          <w:lang w:val="kk-KZ" w:eastAsia="ko-KR"/>
        </w:rPr>
        <w:t>ӘЛ-ФАРАБИ АТЫНДАҒЫ ҚАЗАҚ ҰЛТТЫҚ УНИВЕРСИТЕТІ</w:t>
      </w:r>
    </w:p>
    <w:p w:rsidR="007E0D5B" w:rsidRPr="00281F06" w:rsidRDefault="007E0D5B" w:rsidP="007E0D5B">
      <w:pPr>
        <w:spacing w:after="0" w:line="240" w:lineRule="auto"/>
        <w:ind w:firstLine="720"/>
        <w:jc w:val="center"/>
        <w:rPr>
          <w:rFonts w:ascii="Times New Roman" w:hAnsi="Times New Roman" w:cs="Times New Roman"/>
          <w:b/>
          <w:sz w:val="28"/>
          <w:szCs w:val="28"/>
        </w:rPr>
      </w:pPr>
      <w:r w:rsidRPr="00281F06">
        <w:rPr>
          <w:rFonts w:ascii="Times New Roman" w:hAnsi="Times New Roman" w:cs="Times New Roman"/>
          <w:b/>
          <w:sz w:val="28"/>
          <w:szCs w:val="28"/>
        </w:rPr>
        <w:t xml:space="preserve">Философия </w:t>
      </w:r>
      <w:r w:rsidRPr="00281F06">
        <w:rPr>
          <w:rFonts w:ascii="Times New Roman" w:hAnsi="Times New Roman" w:cs="Times New Roman"/>
          <w:b/>
          <w:sz w:val="28"/>
          <w:szCs w:val="28"/>
          <w:lang w:val="kk-KZ"/>
        </w:rPr>
        <w:t xml:space="preserve"> және саясаттану </w:t>
      </w:r>
      <w:r w:rsidRPr="00281F06">
        <w:rPr>
          <w:rFonts w:ascii="Times New Roman" w:hAnsi="Times New Roman" w:cs="Times New Roman"/>
          <w:b/>
          <w:sz w:val="28"/>
          <w:szCs w:val="28"/>
        </w:rPr>
        <w:t>факультет</w:t>
      </w:r>
      <w:r w:rsidRPr="00281F06">
        <w:rPr>
          <w:rFonts w:ascii="Times New Roman" w:hAnsi="Times New Roman" w:cs="Times New Roman"/>
          <w:b/>
          <w:sz w:val="28"/>
          <w:szCs w:val="28"/>
          <w:lang w:val="kk-KZ"/>
        </w:rPr>
        <w:t>і</w:t>
      </w:r>
    </w:p>
    <w:p w:rsidR="007E0D5B" w:rsidRPr="00281F06" w:rsidRDefault="007E0D5B" w:rsidP="007E0D5B">
      <w:pPr>
        <w:spacing w:after="0" w:line="240" w:lineRule="auto"/>
        <w:rPr>
          <w:rFonts w:ascii="Times New Roman" w:hAnsi="Times New Roman" w:cs="Times New Roman"/>
          <w:b/>
          <w:sz w:val="28"/>
          <w:szCs w:val="28"/>
        </w:rPr>
      </w:pPr>
      <w:r w:rsidRPr="00281F06">
        <w:rPr>
          <w:rFonts w:ascii="Times New Roman" w:hAnsi="Times New Roman" w:cs="Times New Roman"/>
          <w:b/>
          <w:sz w:val="28"/>
          <w:szCs w:val="28"/>
          <w:lang w:val="kk-KZ"/>
        </w:rPr>
        <w:t xml:space="preserve">                                                 Философия </w:t>
      </w:r>
      <w:r w:rsidRPr="00281F06">
        <w:rPr>
          <w:rFonts w:ascii="Times New Roman" w:hAnsi="Times New Roman" w:cs="Times New Roman"/>
          <w:b/>
          <w:sz w:val="28"/>
          <w:szCs w:val="28"/>
        </w:rPr>
        <w:t xml:space="preserve"> кафедра</w:t>
      </w:r>
      <w:r w:rsidRPr="00281F06">
        <w:rPr>
          <w:rFonts w:ascii="Times New Roman" w:hAnsi="Times New Roman" w:cs="Times New Roman"/>
          <w:b/>
          <w:sz w:val="28"/>
          <w:szCs w:val="28"/>
          <w:lang w:val="kk-KZ"/>
        </w:rPr>
        <w:t>сы</w:t>
      </w:r>
    </w:p>
    <w:p w:rsidR="007E0D5B" w:rsidRPr="00281F06" w:rsidRDefault="007E0D5B" w:rsidP="007E0D5B">
      <w:pPr>
        <w:spacing w:after="0" w:line="240" w:lineRule="auto"/>
        <w:jc w:val="center"/>
        <w:rPr>
          <w:rFonts w:ascii="Times New Roman" w:hAnsi="Times New Roman" w:cs="Times New Roman"/>
          <w:sz w:val="28"/>
          <w:szCs w:val="28"/>
        </w:rPr>
      </w:pPr>
    </w:p>
    <w:p w:rsidR="007E0D5B" w:rsidRDefault="007E0D5B" w:rsidP="007E0D5B">
      <w:pPr>
        <w:spacing w:after="0" w:line="240" w:lineRule="auto"/>
        <w:jc w:val="center"/>
        <w:rPr>
          <w:rFonts w:ascii="Times New Roman" w:hAnsi="Times New Roman" w:cs="Times New Roman"/>
          <w:sz w:val="28"/>
          <w:szCs w:val="28"/>
          <w:lang w:val="kk-KZ"/>
        </w:rPr>
      </w:pPr>
    </w:p>
    <w:p w:rsidR="007E0D5B" w:rsidRDefault="007E0D5B" w:rsidP="007E0D5B">
      <w:pPr>
        <w:spacing w:after="0" w:line="240" w:lineRule="auto"/>
        <w:jc w:val="center"/>
        <w:rPr>
          <w:rFonts w:ascii="Times New Roman" w:hAnsi="Times New Roman" w:cs="Times New Roman"/>
          <w:sz w:val="28"/>
          <w:szCs w:val="28"/>
          <w:lang w:val="kk-KZ"/>
        </w:rPr>
      </w:pPr>
    </w:p>
    <w:p w:rsidR="007E0D5B" w:rsidRDefault="007E0D5B" w:rsidP="007E0D5B">
      <w:pPr>
        <w:spacing w:after="0" w:line="240" w:lineRule="auto"/>
        <w:jc w:val="center"/>
        <w:rPr>
          <w:rFonts w:ascii="Times New Roman" w:hAnsi="Times New Roman" w:cs="Times New Roman"/>
          <w:sz w:val="28"/>
          <w:szCs w:val="28"/>
          <w:lang w:val="kk-KZ"/>
        </w:rPr>
      </w:pPr>
    </w:p>
    <w:p w:rsidR="007E0D5B" w:rsidRDefault="007E0D5B" w:rsidP="007E0D5B">
      <w:pPr>
        <w:spacing w:after="0" w:line="240" w:lineRule="auto"/>
        <w:jc w:val="center"/>
        <w:rPr>
          <w:rFonts w:ascii="Times New Roman" w:hAnsi="Times New Roman" w:cs="Times New Roman"/>
          <w:sz w:val="28"/>
          <w:szCs w:val="28"/>
          <w:lang w:val="kk-KZ"/>
        </w:rPr>
      </w:pPr>
    </w:p>
    <w:p w:rsidR="007E0D5B" w:rsidRPr="00281F06" w:rsidRDefault="007E0D5B" w:rsidP="007E0D5B">
      <w:pPr>
        <w:keepNext/>
        <w:spacing w:after="0" w:line="240" w:lineRule="auto"/>
        <w:outlineLvl w:val="0"/>
        <w:rPr>
          <w:rFonts w:ascii="Times New Roman" w:hAnsi="Times New Roman" w:cs="Times New Roman"/>
          <w:b/>
          <w:bCs/>
          <w:sz w:val="28"/>
          <w:szCs w:val="28"/>
          <w:lang w:val="kk-KZ"/>
        </w:rPr>
      </w:pPr>
    </w:p>
    <w:p w:rsidR="007E0D5B" w:rsidRDefault="007E0D5B" w:rsidP="007E0D5B">
      <w:pPr>
        <w:spacing w:after="0" w:line="240" w:lineRule="auto"/>
        <w:jc w:val="center"/>
        <w:rPr>
          <w:rFonts w:ascii="Times New Roman" w:hAnsi="Times New Roman" w:cs="Times New Roman"/>
          <w:sz w:val="28"/>
          <w:szCs w:val="28"/>
          <w:lang w:val="kk-KZ"/>
        </w:rPr>
      </w:pPr>
    </w:p>
    <w:p w:rsidR="007E0D5B" w:rsidRDefault="007E0D5B" w:rsidP="007E0D5B">
      <w:pPr>
        <w:spacing w:after="0" w:line="240" w:lineRule="auto"/>
        <w:jc w:val="center"/>
        <w:rPr>
          <w:rFonts w:ascii="Times New Roman" w:hAnsi="Times New Roman" w:cs="Times New Roman"/>
          <w:sz w:val="28"/>
          <w:szCs w:val="28"/>
          <w:lang w:val="kk-KZ"/>
        </w:rPr>
      </w:pPr>
    </w:p>
    <w:p w:rsidR="007E0D5B" w:rsidRDefault="007E0D5B" w:rsidP="007E0D5B">
      <w:pPr>
        <w:spacing w:after="0" w:line="240" w:lineRule="auto"/>
        <w:jc w:val="center"/>
        <w:rPr>
          <w:rFonts w:ascii="Times New Roman" w:hAnsi="Times New Roman" w:cs="Times New Roman"/>
          <w:sz w:val="28"/>
          <w:szCs w:val="28"/>
          <w:lang w:val="kk-KZ"/>
        </w:rPr>
      </w:pPr>
    </w:p>
    <w:p w:rsidR="007E0D5B" w:rsidRDefault="007E0D5B" w:rsidP="007E0D5B">
      <w:pPr>
        <w:spacing w:after="0" w:line="240" w:lineRule="auto"/>
        <w:jc w:val="center"/>
        <w:rPr>
          <w:rFonts w:ascii="Times New Roman" w:hAnsi="Times New Roman" w:cs="Times New Roman"/>
          <w:sz w:val="28"/>
          <w:szCs w:val="28"/>
          <w:lang w:val="kk-KZ"/>
        </w:rPr>
      </w:pPr>
    </w:p>
    <w:p w:rsidR="007E0D5B" w:rsidRDefault="007E0D5B" w:rsidP="007E0D5B">
      <w:pPr>
        <w:spacing w:after="0" w:line="240" w:lineRule="auto"/>
        <w:jc w:val="center"/>
        <w:rPr>
          <w:rFonts w:ascii="Times New Roman" w:hAnsi="Times New Roman" w:cs="Times New Roman"/>
          <w:sz w:val="28"/>
          <w:szCs w:val="28"/>
          <w:lang w:val="kk-KZ"/>
        </w:rPr>
      </w:pPr>
    </w:p>
    <w:p w:rsidR="007E0D5B" w:rsidRDefault="007E0D5B" w:rsidP="007E0D5B">
      <w:pPr>
        <w:spacing w:after="0" w:line="240" w:lineRule="auto"/>
        <w:jc w:val="center"/>
        <w:rPr>
          <w:rFonts w:ascii="Times New Roman" w:hAnsi="Times New Roman" w:cs="Times New Roman"/>
          <w:sz w:val="28"/>
          <w:szCs w:val="28"/>
          <w:lang w:val="kk-KZ"/>
        </w:rPr>
      </w:pPr>
    </w:p>
    <w:p w:rsidR="007E0D5B" w:rsidRPr="00281F06" w:rsidRDefault="007E0D5B" w:rsidP="007E0D5B">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ПӘН: «ЗАМАНАУИ ФИЛОСОФИЯНЫҢ ТАЛАПТАРЫ МЕН МӘСЕЛЕЛЕРІ»</w:t>
      </w:r>
      <w:r w:rsidRPr="00281F06">
        <w:rPr>
          <w:rFonts w:ascii="Times New Roman" w:hAnsi="Times New Roman" w:cs="Times New Roman"/>
          <w:sz w:val="28"/>
          <w:szCs w:val="28"/>
          <w:lang w:val="kk-KZ"/>
        </w:rPr>
        <w:t xml:space="preserve"> </w:t>
      </w:r>
    </w:p>
    <w:p w:rsidR="007E0D5B" w:rsidRDefault="007E0D5B" w:rsidP="007E0D5B">
      <w:pPr>
        <w:spacing w:after="0" w:line="240" w:lineRule="auto"/>
        <w:jc w:val="center"/>
        <w:rPr>
          <w:rFonts w:ascii="Times New Roman" w:hAnsi="Times New Roman" w:cs="Times New Roman"/>
          <w:sz w:val="28"/>
          <w:szCs w:val="28"/>
          <w:lang w:val="kk-KZ"/>
        </w:rPr>
      </w:pPr>
    </w:p>
    <w:p w:rsidR="007E0D5B" w:rsidRDefault="007E0D5B" w:rsidP="007E0D5B">
      <w:pPr>
        <w:ind w:firstLine="720"/>
        <w:jc w:val="center"/>
        <w:rPr>
          <w:rFonts w:ascii="Times New Roman" w:hAnsi="Times New Roman" w:cs="Times New Roman"/>
          <w:sz w:val="28"/>
          <w:szCs w:val="28"/>
          <w:u w:val="single"/>
          <w:lang w:val="kk-KZ"/>
        </w:rPr>
      </w:pPr>
      <w:r w:rsidRPr="00CE16BE">
        <w:rPr>
          <w:rFonts w:ascii="Times New Roman" w:hAnsi="Times New Roman" w:cs="Times New Roman"/>
          <w:lang w:val="kk-KZ"/>
        </w:rPr>
        <w:t>МАМАНДЫҚ</w:t>
      </w:r>
      <w:r w:rsidRPr="00892924">
        <w:rPr>
          <w:rFonts w:ascii="Times New Roman" w:hAnsi="Times New Roman" w:cs="Times New Roman"/>
          <w:lang w:val="kk-KZ"/>
        </w:rPr>
        <w:t xml:space="preserve"> </w:t>
      </w:r>
      <w:r w:rsidRPr="00892924">
        <w:rPr>
          <w:rFonts w:ascii="Times New Roman" w:hAnsi="Times New Roman" w:cs="Times New Roman"/>
          <w:sz w:val="28"/>
          <w:szCs w:val="28"/>
          <w:u w:val="single"/>
          <w:lang w:val="kk-KZ"/>
        </w:rPr>
        <w:t>«6Д020100 – философия»</w:t>
      </w:r>
    </w:p>
    <w:p w:rsidR="007E0D5B" w:rsidRPr="00C239F2" w:rsidRDefault="00396312" w:rsidP="007E0D5B">
      <w:pPr>
        <w:ind w:firstLine="720"/>
        <w:jc w:val="center"/>
        <w:rPr>
          <w:rFonts w:ascii="Times New Roman" w:hAnsi="Times New Roman" w:cs="Times New Roman"/>
          <w:b/>
          <w:sz w:val="28"/>
          <w:szCs w:val="28"/>
          <w:u w:val="single"/>
          <w:lang w:val="kk-KZ"/>
        </w:rPr>
      </w:pPr>
      <w:r>
        <w:rPr>
          <w:rFonts w:ascii="Times New Roman" w:hAnsi="Times New Roman" w:cs="Times New Roman"/>
          <w:b/>
          <w:sz w:val="28"/>
          <w:szCs w:val="28"/>
          <w:u w:val="single"/>
          <w:lang w:val="kk-KZ"/>
        </w:rPr>
        <w:t>СЕМИНАР (ПРАКТИКАЛЫҚ) САБАҚТАРЫНЫҢ ЖОСПАРЫ</w:t>
      </w:r>
    </w:p>
    <w:p w:rsidR="007E0D5B" w:rsidRDefault="007E0D5B" w:rsidP="007E0D5B">
      <w:pPr>
        <w:ind w:firstLine="720"/>
        <w:jc w:val="center"/>
        <w:rPr>
          <w:rFonts w:ascii="Times New Roman" w:hAnsi="Times New Roman" w:cs="Times New Roman"/>
          <w:sz w:val="28"/>
          <w:szCs w:val="28"/>
          <w:u w:val="single"/>
          <w:lang w:val="kk-KZ"/>
        </w:rPr>
      </w:pPr>
    </w:p>
    <w:p w:rsidR="007E0D5B" w:rsidRPr="00892924" w:rsidRDefault="007E0D5B" w:rsidP="007E0D5B">
      <w:pPr>
        <w:ind w:firstLine="720"/>
        <w:jc w:val="center"/>
        <w:rPr>
          <w:rFonts w:ascii="Times New Roman" w:hAnsi="Times New Roman" w:cs="Times New Roman"/>
          <w:sz w:val="28"/>
          <w:szCs w:val="28"/>
          <w:u w:val="single"/>
          <w:lang w:val="kk-KZ"/>
        </w:rPr>
      </w:pPr>
      <w:r>
        <w:rPr>
          <w:rFonts w:ascii="Times New Roman" w:hAnsi="Times New Roman" w:cs="Times New Roman"/>
          <w:sz w:val="28"/>
          <w:szCs w:val="28"/>
          <w:u w:val="single"/>
          <w:lang w:val="kk-KZ"/>
        </w:rPr>
        <w:t>Аташ Берік Мұратұлы</w:t>
      </w:r>
    </w:p>
    <w:p w:rsidR="007E0D5B" w:rsidRPr="00281F06" w:rsidRDefault="007E0D5B" w:rsidP="007E0D5B">
      <w:pPr>
        <w:spacing w:after="0" w:line="240" w:lineRule="auto"/>
        <w:ind w:firstLine="720"/>
        <w:jc w:val="center"/>
        <w:rPr>
          <w:rFonts w:ascii="Times New Roman" w:hAnsi="Times New Roman" w:cs="Times New Roman"/>
          <w:sz w:val="28"/>
          <w:szCs w:val="28"/>
          <w:lang w:val="kk-KZ"/>
        </w:rPr>
      </w:pPr>
    </w:p>
    <w:p w:rsidR="007E0D5B" w:rsidRPr="003B4F8D" w:rsidRDefault="007E0D5B" w:rsidP="007E0D5B">
      <w:pPr>
        <w:spacing w:after="0" w:line="240" w:lineRule="auto"/>
        <w:jc w:val="center"/>
        <w:rPr>
          <w:rFonts w:ascii="Times New Roman" w:hAnsi="Times New Roman" w:cs="Times New Roman"/>
          <w:sz w:val="28"/>
          <w:szCs w:val="28"/>
          <w:lang w:val="kk-KZ"/>
        </w:rPr>
      </w:pPr>
    </w:p>
    <w:p w:rsidR="007E0D5B" w:rsidRPr="003B4F8D" w:rsidRDefault="007E0D5B" w:rsidP="007E0D5B">
      <w:pPr>
        <w:spacing w:after="0" w:line="240" w:lineRule="auto"/>
        <w:jc w:val="center"/>
        <w:rPr>
          <w:rFonts w:ascii="Times New Roman" w:hAnsi="Times New Roman" w:cs="Times New Roman"/>
          <w:sz w:val="28"/>
          <w:szCs w:val="28"/>
          <w:lang w:val="kk-KZ"/>
        </w:rPr>
      </w:pPr>
    </w:p>
    <w:p w:rsidR="007E0D5B" w:rsidRPr="003B4F8D" w:rsidRDefault="007E0D5B" w:rsidP="007E0D5B">
      <w:pPr>
        <w:spacing w:after="0" w:line="240" w:lineRule="auto"/>
        <w:jc w:val="center"/>
        <w:rPr>
          <w:rFonts w:ascii="Times New Roman" w:hAnsi="Times New Roman" w:cs="Times New Roman"/>
          <w:sz w:val="28"/>
          <w:szCs w:val="28"/>
          <w:lang w:val="kk-KZ"/>
        </w:rPr>
      </w:pPr>
    </w:p>
    <w:p w:rsidR="007E0D5B" w:rsidRPr="003B4F8D" w:rsidRDefault="007E0D5B" w:rsidP="007E0D5B">
      <w:pPr>
        <w:spacing w:after="0" w:line="240" w:lineRule="auto"/>
        <w:jc w:val="center"/>
        <w:rPr>
          <w:rFonts w:ascii="Times New Roman" w:hAnsi="Times New Roman" w:cs="Times New Roman"/>
          <w:sz w:val="28"/>
          <w:szCs w:val="28"/>
          <w:lang w:val="kk-KZ"/>
        </w:rPr>
      </w:pPr>
    </w:p>
    <w:p w:rsidR="007E0D5B" w:rsidRPr="003B4F8D" w:rsidRDefault="007E0D5B" w:rsidP="007E0D5B">
      <w:pPr>
        <w:spacing w:after="0" w:line="240" w:lineRule="auto"/>
        <w:jc w:val="center"/>
        <w:rPr>
          <w:rFonts w:ascii="Times New Roman" w:hAnsi="Times New Roman" w:cs="Times New Roman"/>
          <w:sz w:val="28"/>
          <w:szCs w:val="28"/>
          <w:lang w:val="kk-KZ"/>
        </w:rPr>
      </w:pPr>
    </w:p>
    <w:p w:rsidR="007E0D5B" w:rsidRPr="003B4F8D" w:rsidRDefault="007E0D5B" w:rsidP="007E0D5B">
      <w:pPr>
        <w:spacing w:after="0" w:line="240" w:lineRule="auto"/>
        <w:jc w:val="center"/>
        <w:rPr>
          <w:rFonts w:ascii="Times New Roman" w:hAnsi="Times New Roman" w:cs="Times New Roman"/>
          <w:sz w:val="28"/>
          <w:szCs w:val="28"/>
          <w:lang w:val="kk-KZ"/>
        </w:rPr>
      </w:pPr>
    </w:p>
    <w:p w:rsidR="007E0D5B" w:rsidRPr="003B4F8D" w:rsidRDefault="007E0D5B" w:rsidP="007E0D5B">
      <w:pPr>
        <w:spacing w:after="0" w:line="240" w:lineRule="auto"/>
        <w:jc w:val="center"/>
        <w:rPr>
          <w:rFonts w:ascii="Times New Roman" w:hAnsi="Times New Roman" w:cs="Times New Roman"/>
          <w:sz w:val="28"/>
          <w:szCs w:val="28"/>
          <w:lang w:val="kk-KZ"/>
        </w:rPr>
      </w:pPr>
    </w:p>
    <w:p w:rsidR="007E0D5B" w:rsidRPr="003B4F8D" w:rsidRDefault="007E0D5B" w:rsidP="007E0D5B">
      <w:pPr>
        <w:spacing w:after="0" w:line="240" w:lineRule="auto"/>
        <w:jc w:val="center"/>
        <w:rPr>
          <w:rFonts w:ascii="Times New Roman" w:hAnsi="Times New Roman" w:cs="Times New Roman"/>
          <w:sz w:val="28"/>
          <w:szCs w:val="28"/>
          <w:lang w:val="kk-KZ"/>
        </w:rPr>
      </w:pPr>
    </w:p>
    <w:p w:rsidR="007E0D5B" w:rsidRDefault="007E0D5B" w:rsidP="007E0D5B">
      <w:pPr>
        <w:spacing w:after="0" w:line="240" w:lineRule="auto"/>
        <w:jc w:val="center"/>
        <w:rPr>
          <w:rFonts w:ascii="Times New Roman" w:hAnsi="Times New Roman" w:cs="Times New Roman"/>
          <w:sz w:val="28"/>
          <w:szCs w:val="28"/>
          <w:lang w:val="kk-KZ"/>
        </w:rPr>
      </w:pPr>
    </w:p>
    <w:p w:rsidR="007E0D5B" w:rsidRDefault="007E0D5B" w:rsidP="007E0D5B">
      <w:pPr>
        <w:spacing w:after="0" w:line="240" w:lineRule="auto"/>
        <w:jc w:val="center"/>
        <w:rPr>
          <w:rFonts w:ascii="Times New Roman" w:hAnsi="Times New Roman" w:cs="Times New Roman"/>
          <w:sz w:val="28"/>
          <w:szCs w:val="28"/>
          <w:lang w:val="kk-KZ"/>
        </w:rPr>
      </w:pPr>
    </w:p>
    <w:p w:rsidR="007E0D5B" w:rsidRDefault="007E0D5B" w:rsidP="007E0D5B">
      <w:pPr>
        <w:spacing w:after="0" w:line="240" w:lineRule="auto"/>
        <w:jc w:val="center"/>
        <w:rPr>
          <w:rFonts w:ascii="Times New Roman" w:hAnsi="Times New Roman" w:cs="Times New Roman"/>
          <w:sz w:val="28"/>
          <w:szCs w:val="28"/>
          <w:lang w:val="kk-KZ"/>
        </w:rPr>
      </w:pPr>
    </w:p>
    <w:p w:rsidR="007E0D5B" w:rsidRDefault="007E0D5B" w:rsidP="007E0D5B">
      <w:pPr>
        <w:spacing w:after="0" w:line="240" w:lineRule="auto"/>
        <w:jc w:val="center"/>
        <w:rPr>
          <w:rFonts w:ascii="Times New Roman" w:hAnsi="Times New Roman" w:cs="Times New Roman"/>
          <w:sz w:val="28"/>
          <w:szCs w:val="28"/>
          <w:lang w:val="kk-KZ"/>
        </w:rPr>
      </w:pPr>
    </w:p>
    <w:p w:rsidR="007E0D5B" w:rsidRDefault="007E0D5B" w:rsidP="007E0D5B">
      <w:pPr>
        <w:spacing w:after="0" w:line="240" w:lineRule="auto"/>
        <w:jc w:val="center"/>
        <w:rPr>
          <w:rFonts w:ascii="Times New Roman" w:hAnsi="Times New Roman" w:cs="Times New Roman"/>
          <w:sz w:val="28"/>
          <w:szCs w:val="28"/>
          <w:lang w:val="kk-KZ"/>
        </w:rPr>
      </w:pPr>
    </w:p>
    <w:p w:rsidR="007E0D5B" w:rsidRDefault="007E0D5B" w:rsidP="007E0D5B">
      <w:pPr>
        <w:spacing w:after="0" w:line="240" w:lineRule="auto"/>
        <w:jc w:val="center"/>
        <w:rPr>
          <w:rFonts w:ascii="Times New Roman" w:hAnsi="Times New Roman" w:cs="Times New Roman"/>
          <w:sz w:val="28"/>
          <w:szCs w:val="28"/>
          <w:lang w:val="kk-KZ"/>
        </w:rPr>
      </w:pPr>
    </w:p>
    <w:p w:rsidR="007E0D5B" w:rsidRDefault="007E0D5B" w:rsidP="007E0D5B">
      <w:pPr>
        <w:spacing w:after="0" w:line="240" w:lineRule="auto"/>
        <w:jc w:val="center"/>
        <w:rPr>
          <w:rFonts w:ascii="Times New Roman" w:hAnsi="Times New Roman" w:cs="Times New Roman"/>
          <w:sz w:val="28"/>
          <w:szCs w:val="28"/>
          <w:lang w:val="kk-KZ"/>
        </w:rPr>
      </w:pPr>
    </w:p>
    <w:p w:rsidR="007E0D5B" w:rsidRPr="003B4F8D" w:rsidRDefault="007E0D5B" w:rsidP="007E0D5B">
      <w:pPr>
        <w:spacing w:after="0" w:line="240" w:lineRule="auto"/>
        <w:jc w:val="center"/>
        <w:rPr>
          <w:rFonts w:ascii="Times New Roman" w:hAnsi="Times New Roman" w:cs="Times New Roman"/>
          <w:sz w:val="28"/>
          <w:szCs w:val="28"/>
          <w:lang w:val="kk-KZ"/>
        </w:rPr>
      </w:pPr>
    </w:p>
    <w:p w:rsidR="007E0D5B" w:rsidRDefault="007E0D5B" w:rsidP="007E0D5B">
      <w:pPr>
        <w:spacing w:after="0" w:line="240" w:lineRule="auto"/>
        <w:jc w:val="center"/>
        <w:rPr>
          <w:rFonts w:ascii="Times New Roman" w:hAnsi="Times New Roman" w:cs="Times New Roman"/>
          <w:sz w:val="28"/>
          <w:szCs w:val="28"/>
          <w:lang w:val="kk-KZ"/>
        </w:rPr>
      </w:pPr>
      <w:r w:rsidRPr="00281F06">
        <w:rPr>
          <w:rFonts w:ascii="Times New Roman" w:hAnsi="Times New Roman" w:cs="Times New Roman"/>
          <w:sz w:val="28"/>
          <w:szCs w:val="28"/>
          <w:lang w:val="kk-KZ"/>
        </w:rPr>
        <w:t xml:space="preserve"> Алматы қ., </w:t>
      </w:r>
      <w:r w:rsidRPr="003B4F8D">
        <w:rPr>
          <w:rFonts w:ascii="Times New Roman" w:hAnsi="Times New Roman" w:cs="Times New Roman"/>
          <w:sz w:val="28"/>
          <w:szCs w:val="28"/>
          <w:lang w:val="kk-KZ"/>
        </w:rPr>
        <w:t>2014</w:t>
      </w:r>
    </w:p>
    <w:p w:rsidR="00940E05" w:rsidRDefault="00940E05" w:rsidP="007E0D5B">
      <w:pPr>
        <w:spacing w:after="0" w:line="240" w:lineRule="auto"/>
        <w:jc w:val="center"/>
        <w:rPr>
          <w:rFonts w:ascii="Times New Roman" w:hAnsi="Times New Roman" w:cs="Times New Roman"/>
          <w:sz w:val="28"/>
          <w:szCs w:val="28"/>
          <w:lang w:val="kk-KZ"/>
        </w:rPr>
      </w:pPr>
    </w:p>
    <w:p w:rsidR="00940E05" w:rsidRPr="00CF6284" w:rsidRDefault="00940E05" w:rsidP="00940E05">
      <w:pPr>
        <w:pStyle w:val="21"/>
      </w:pPr>
      <w:r w:rsidRPr="00CF6284">
        <w:lastRenderedPageBreak/>
        <w:t>Әдістемелер мен технологиялар</w:t>
      </w:r>
    </w:p>
    <w:p w:rsidR="00940E05" w:rsidRPr="00CF6284" w:rsidRDefault="00940E05" w:rsidP="00940E05">
      <w:pPr>
        <w:pStyle w:val="21"/>
        <w:rPr>
          <w:b w:val="0"/>
        </w:rPr>
      </w:pPr>
    </w:p>
    <w:p w:rsidR="00940E05" w:rsidRPr="00CF6284" w:rsidRDefault="00940E05" w:rsidP="00940E05">
      <w:pPr>
        <w:pStyle w:val="21"/>
        <w:rPr>
          <w:b w:val="0"/>
        </w:rPr>
      </w:pPr>
      <w:r w:rsidRPr="00CF6284">
        <w:rPr>
          <w:b w:val="0"/>
        </w:rPr>
        <w:tab/>
        <w:t>1.</w:t>
      </w:r>
      <w:r>
        <w:rPr>
          <w:b w:val="0"/>
        </w:rPr>
        <w:t>Докторант пәннің</w:t>
      </w:r>
      <w:r w:rsidRPr="00CF6284">
        <w:rPr>
          <w:b w:val="0"/>
        </w:rPr>
        <w:t xml:space="preserve"> қандай талаптар қойылып отырғандығын және ондағы негізгі мәселелер бағдарларын анықтап беруі тиіс;</w:t>
      </w:r>
    </w:p>
    <w:p w:rsidR="00940E05" w:rsidRPr="00CF6284" w:rsidRDefault="00940E05" w:rsidP="00940E05">
      <w:pPr>
        <w:pStyle w:val="21"/>
        <w:rPr>
          <w:b w:val="0"/>
        </w:rPr>
      </w:pPr>
      <w:r w:rsidRPr="00CF6284">
        <w:rPr>
          <w:b w:val="0"/>
        </w:rPr>
        <w:t xml:space="preserve"> </w:t>
      </w:r>
      <w:r w:rsidRPr="00CF6284">
        <w:rPr>
          <w:b w:val="0"/>
        </w:rPr>
        <w:tab/>
        <w:t>2. Әрбір докторант әрбір сұрақтар бойынша жеке-жеке дайындалып, ауызша баяндап береді;</w:t>
      </w:r>
    </w:p>
    <w:p w:rsidR="00940E05" w:rsidRPr="00CF6284" w:rsidRDefault="00940E05" w:rsidP="00940E05">
      <w:pPr>
        <w:pStyle w:val="21"/>
        <w:rPr>
          <w:b w:val="0"/>
        </w:rPr>
      </w:pPr>
      <w:r w:rsidRPr="00CF6284">
        <w:rPr>
          <w:b w:val="0"/>
        </w:rPr>
        <w:tab/>
        <w:t>3.Жазып дайындалған жұмыстарын қолдануға болады, бірақ тұтастай оқып бермеуі керек; Слайдттарды қолдану шектеледі (2-3 слайд)</w:t>
      </w:r>
    </w:p>
    <w:p w:rsidR="00940E05" w:rsidRPr="00CF6284" w:rsidRDefault="00940E05" w:rsidP="00940E05">
      <w:pPr>
        <w:pStyle w:val="21"/>
        <w:rPr>
          <w:b w:val="0"/>
        </w:rPr>
      </w:pPr>
      <w:r w:rsidRPr="00CF6284">
        <w:rPr>
          <w:b w:val="0"/>
        </w:rPr>
        <w:tab/>
        <w:t xml:space="preserve">4.Мәселені толық түсінгендігі оқытушы-профессордың қойылған сұрақтары мен өмірден мысалдар келтіруі арқылы шешімін тауып отырады. </w:t>
      </w:r>
    </w:p>
    <w:p w:rsidR="00940E05" w:rsidRDefault="00940E05" w:rsidP="00940E05">
      <w:pPr>
        <w:pStyle w:val="21"/>
        <w:rPr>
          <w:b w:val="0"/>
        </w:rPr>
      </w:pPr>
      <w:r w:rsidRPr="00CF6284">
        <w:rPr>
          <w:b w:val="0"/>
        </w:rPr>
        <w:tab/>
        <w:t>5.Жауап берушіге басқа да докторанттар өз бетінше сұрақтар қояды да, жауап берушінің пікірлері тиянақталады.</w:t>
      </w:r>
    </w:p>
    <w:p w:rsidR="00940E05" w:rsidRDefault="00940E05" w:rsidP="00940E05">
      <w:pPr>
        <w:pStyle w:val="21"/>
        <w:rPr>
          <w:b w:val="0"/>
        </w:rPr>
      </w:pPr>
    </w:p>
    <w:p w:rsidR="00940E05" w:rsidRPr="00F154B8" w:rsidRDefault="00940E05" w:rsidP="00940E05">
      <w:pPr>
        <w:pStyle w:val="a9"/>
        <w:rPr>
          <w:rFonts w:ascii="Times New Roman" w:hAnsi="Times New Roman"/>
          <w:b/>
          <w:lang w:val="en-US"/>
        </w:rPr>
      </w:pPr>
      <w:r w:rsidRPr="00F154B8">
        <w:rPr>
          <w:rFonts w:ascii="Times New Roman" w:hAnsi="Times New Roman"/>
          <w:b/>
          <w:lang w:val="kk-KZ"/>
        </w:rPr>
        <w:t>Білімді бағалау шкаласы:</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6520"/>
        <w:gridCol w:w="1843"/>
      </w:tblGrid>
      <w:tr w:rsidR="00940E05" w:rsidRPr="00F154B8" w:rsidTr="00092E34">
        <w:trPr>
          <w:trHeight w:val="546"/>
        </w:trPr>
        <w:tc>
          <w:tcPr>
            <w:tcW w:w="1276" w:type="dxa"/>
          </w:tcPr>
          <w:p w:rsidR="00940E05" w:rsidRPr="00F154B8" w:rsidRDefault="00940E05" w:rsidP="00092E34">
            <w:pPr>
              <w:spacing w:after="0"/>
              <w:jc w:val="center"/>
              <w:rPr>
                <w:rFonts w:ascii="Times New Roman" w:hAnsi="Times New Roman"/>
                <w:b/>
                <w:sz w:val="20"/>
                <w:szCs w:val="20"/>
                <w:lang w:val="kk-KZ"/>
              </w:rPr>
            </w:pPr>
            <w:r w:rsidRPr="00F154B8">
              <w:rPr>
                <w:rFonts w:ascii="Times New Roman" w:hAnsi="Times New Roman"/>
                <w:b/>
                <w:sz w:val="20"/>
                <w:szCs w:val="20"/>
                <w:lang w:val="kk-KZ"/>
              </w:rPr>
              <w:t>Қойылатын балл</w:t>
            </w:r>
          </w:p>
        </w:tc>
        <w:tc>
          <w:tcPr>
            <w:tcW w:w="6520" w:type="dxa"/>
          </w:tcPr>
          <w:p w:rsidR="00940E05" w:rsidRPr="00F154B8" w:rsidRDefault="00940E05" w:rsidP="00092E34">
            <w:pPr>
              <w:jc w:val="center"/>
              <w:rPr>
                <w:rFonts w:ascii="Times New Roman" w:hAnsi="Times New Roman"/>
                <w:b/>
                <w:sz w:val="20"/>
                <w:szCs w:val="20"/>
                <w:lang w:val="kk-KZ"/>
              </w:rPr>
            </w:pPr>
            <w:r w:rsidRPr="00F154B8">
              <w:rPr>
                <w:rFonts w:ascii="Times New Roman" w:hAnsi="Times New Roman"/>
                <w:b/>
                <w:sz w:val="20"/>
                <w:szCs w:val="20"/>
                <w:lang w:val="kk-KZ"/>
              </w:rPr>
              <w:t>Талаптар</w:t>
            </w:r>
          </w:p>
        </w:tc>
        <w:tc>
          <w:tcPr>
            <w:tcW w:w="1843" w:type="dxa"/>
          </w:tcPr>
          <w:p w:rsidR="00940E05" w:rsidRPr="00F154B8" w:rsidRDefault="00940E05" w:rsidP="00092E34">
            <w:pPr>
              <w:jc w:val="center"/>
              <w:rPr>
                <w:rFonts w:ascii="Times New Roman" w:hAnsi="Times New Roman"/>
                <w:b/>
                <w:sz w:val="20"/>
                <w:szCs w:val="20"/>
              </w:rPr>
            </w:pPr>
            <w:r w:rsidRPr="00F154B8">
              <w:rPr>
                <w:rFonts w:ascii="Times New Roman" w:hAnsi="Times New Roman"/>
                <w:b/>
                <w:sz w:val="20"/>
                <w:szCs w:val="20"/>
              </w:rPr>
              <w:t>Дә</w:t>
            </w:r>
            <w:proofErr w:type="gramStart"/>
            <w:r w:rsidRPr="00F154B8">
              <w:rPr>
                <w:rFonts w:ascii="Times New Roman" w:hAnsi="Times New Roman"/>
                <w:b/>
                <w:sz w:val="20"/>
                <w:szCs w:val="20"/>
              </w:rPr>
              <w:t>ст</w:t>
            </w:r>
            <w:proofErr w:type="gramEnd"/>
            <w:r w:rsidRPr="00F154B8">
              <w:rPr>
                <w:rFonts w:ascii="Times New Roman" w:hAnsi="Times New Roman"/>
                <w:b/>
                <w:sz w:val="20"/>
                <w:szCs w:val="20"/>
              </w:rPr>
              <w:t>үрлі жүйе</w:t>
            </w:r>
            <w:r w:rsidRPr="00F154B8">
              <w:rPr>
                <w:rFonts w:ascii="Times New Roman" w:hAnsi="Times New Roman"/>
                <w:b/>
                <w:sz w:val="20"/>
                <w:szCs w:val="20"/>
                <w:lang w:val="kk-KZ"/>
              </w:rPr>
              <w:t xml:space="preserve"> бойынша </w:t>
            </w:r>
            <w:r w:rsidRPr="00F154B8">
              <w:rPr>
                <w:rFonts w:ascii="Times New Roman" w:hAnsi="Times New Roman"/>
                <w:b/>
                <w:sz w:val="20"/>
                <w:szCs w:val="20"/>
              </w:rPr>
              <w:t xml:space="preserve"> бағалау</w:t>
            </w:r>
          </w:p>
        </w:tc>
      </w:tr>
      <w:tr w:rsidR="00940E05" w:rsidRPr="00F154B8" w:rsidTr="00092E34">
        <w:tc>
          <w:tcPr>
            <w:tcW w:w="1276" w:type="dxa"/>
          </w:tcPr>
          <w:p w:rsidR="00940E05" w:rsidRPr="00F154B8" w:rsidRDefault="00940E05" w:rsidP="00092E34">
            <w:pPr>
              <w:spacing w:after="0"/>
              <w:jc w:val="center"/>
              <w:rPr>
                <w:rFonts w:ascii="Times New Roman" w:hAnsi="Times New Roman"/>
                <w:b/>
                <w:sz w:val="20"/>
                <w:szCs w:val="20"/>
                <w:lang w:val="kk-KZ"/>
              </w:rPr>
            </w:pPr>
            <w:r w:rsidRPr="00F154B8">
              <w:rPr>
                <w:rFonts w:ascii="Times New Roman" w:hAnsi="Times New Roman"/>
                <w:b/>
                <w:sz w:val="20"/>
                <w:szCs w:val="20"/>
                <w:lang w:val="kk-KZ"/>
              </w:rPr>
              <w:t>6</w:t>
            </w:r>
          </w:p>
        </w:tc>
        <w:tc>
          <w:tcPr>
            <w:tcW w:w="6520" w:type="dxa"/>
          </w:tcPr>
          <w:p w:rsidR="00940E05" w:rsidRPr="002901D8" w:rsidRDefault="00940E05" w:rsidP="00092E34">
            <w:pPr>
              <w:jc w:val="both"/>
              <w:rPr>
                <w:rFonts w:ascii="Times New Roman" w:hAnsi="Times New Roman"/>
                <w:sz w:val="20"/>
                <w:szCs w:val="20"/>
                <w:lang w:val="kk-KZ"/>
              </w:rPr>
            </w:pPr>
            <w:r w:rsidRPr="002901D8">
              <w:rPr>
                <w:rFonts w:ascii="Times New Roman" w:hAnsi="Times New Roman"/>
                <w:sz w:val="20"/>
                <w:szCs w:val="20"/>
                <w:lang w:val="kk-KZ"/>
              </w:rPr>
              <w:t>Докторант материалды толықтай игеріп, ондағы барлық мәселелерді толықтай түсініп, өз бетінше</w:t>
            </w:r>
            <w:r>
              <w:rPr>
                <w:rFonts w:ascii="Times New Roman" w:hAnsi="Times New Roman"/>
                <w:sz w:val="20"/>
                <w:szCs w:val="20"/>
                <w:lang w:val="kk-KZ"/>
              </w:rPr>
              <w:t xml:space="preserve"> мысалдар келтіріп, оны қоғамдық өмірмен байланыстырып, қажет кезінде  талқылап отырған мәселеге өзінің сыни көзқарастарын білдіріп, тек берілген лекция мәтінімен шектелмей, оны дамытып, қосымша материалдармен ізденіп, ойды жеткізу мәнері анық және өзіне сенімді болған жағдайда, семинар кезінде, аса белсенділік көрсетіп, қосымша сұрақтар қойып, тәртіпті болған кезде қойылады</w:t>
            </w:r>
          </w:p>
        </w:tc>
        <w:tc>
          <w:tcPr>
            <w:tcW w:w="1843" w:type="dxa"/>
          </w:tcPr>
          <w:p w:rsidR="00940E05" w:rsidRPr="00F154B8" w:rsidRDefault="00940E05" w:rsidP="00092E34">
            <w:pPr>
              <w:jc w:val="center"/>
              <w:rPr>
                <w:rFonts w:ascii="Times New Roman" w:hAnsi="Times New Roman"/>
                <w:b/>
                <w:sz w:val="20"/>
                <w:szCs w:val="20"/>
                <w:lang w:val="kk-KZ"/>
              </w:rPr>
            </w:pPr>
            <w:r w:rsidRPr="00F154B8">
              <w:rPr>
                <w:rFonts w:ascii="Times New Roman" w:hAnsi="Times New Roman"/>
                <w:b/>
                <w:sz w:val="20"/>
                <w:szCs w:val="20"/>
                <w:lang w:val="kk-KZ"/>
              </w:rPr>
              <w:t>Өте жақсы</w:t>
            </w:r>
          </w:p>
        </w:tc>
      </w:tr>
      <w:tr w:rsidR="00940E05" w:rsidRPr="00F154B8" w:rsidTr="00092E34">
        <w:tc>
          <w:tcPr>
            <w:tcW w:w="1276" w:type="dxa"/>
          </w:tcPr>
          <w:p w:rsidR="00940E05" w:rsidRPr="00F154B8" w:rsidRDefault="00940E05" w:rsidP="00092E34">
            <w:pPr>
              <w:spacing w:after="0"/>
              <w:jc w:val="center"/>
              <w:rPr>
                <w:rFonts w:ascii="Times New Roman" w:hAnsi="Times New Roman"/>
                <w:b/>
                <w:sz w:val="20"/>
                <w:szCs w:val="20"/>
                <w:lang w:val="kk-KZ"/>
              </w:rPr>
            </w:pPr>
            <w:r w:rsidRPr="00F154B8">
              <w:rPr>
                <w:rFonts w:ascii="Times New Roman" w:hAnsi="Times New Roman"/>
                <w:b/>
                <w:sz w:val="20"/>
                <w:szCs w:val="20"/>
                <w:lang w:val="kk-KZ"/>
              </w:rPr>
              <w:t>5</w:t>
            </w:r>
          </w:p>
        </w:tc>
        <w:tc>
          <w:tcPr>
            <w:tcW w:w="6520" w:type="dxa"/>
          </w:tcPr>
          <w:p w:rsidR="00940E05" w:rsidRPr="00F154B8" w:rsidRDefault="00940E05" w:rsidP="00092E34">
            <w:pPr>
              <w:jc w:val="both"/>
              <w:rPr>
                <w:rFonts w:ascii="Times New Roman" w:hAnsi="Times New Roman"/>
                <w:b/>
                <w:sz w:val="20"/>
                <w:szCs w:val="20"/>
                <w:lang w:val="kk-KZ"/>
              </w:rPr>
            </w:pPr>
            <w:r w:rsidRPr="002901D8">
              <w:rPr>
                <w:rFonts w:ascii="Times New Roman" w:hAnsi="Times New Roman"/>
                <w:sz w:val="20"/>
                <w:szCs w:val="20"/>
                <w:lang w:val="kk-KZ"/>
              </w:rPr>
              <w:t>Докторант материалды толықтай игеріп, ондағы барлық мәселелерді толықтай түсініп, өз бетінше</w:t>
            </w:r>
            <w:r>
              <w:rPr>
                <w:rFonts w:ascii="Times New Roman" w:hAnsi="Times New Roman"/>
                <w:sz w:val="20"/>
                <w:szCs w:val="20"/>
                <w:lang w:val="kk-KZ"/>
              </w:rPr>
              <w:t xml:space="preserve"> мысалдар келтіріп, тек берілген лекция мәтінімен шектелмей, оны дамытып, қосымша материалдармен ізденіп, ойды жеткізу мәнері анық және өзіне сенімді болған жағдайда немесе көрнекі құралдарды пайдалған кезде қойылады</w:t>
            </w:r>
          </w:p>
        </w:tc>
        <w:tc>
          <w:tcPr>
            <w:tcW w:w="1843" w:type="dxa"/>
          </w:tcPr>
          <w:p w:rsidR="00940E05" w:rsidRPr="00F154B8" w:rsidRDefault="00940E05" w:rsidP="00092E34">
            <w:pPr>
              <w:jc w:val="center"/>
              <w:rPr>
                <w:rFonts w:ascii="Times New Roman" w:hAnsi="Times New Roman"/>
                <w:b/>
                <w:sz w:val="20"/>
                <w:szCs w:val="20"/>
                <w:lang w:val="kk-KZ"/>
              </w:rPr>
            </w:pPr>
            <w:r w:rsidRPr="00F154B8">
              <w:rPr>
                <w:rFonts w:ascii="Times New Roman" w:hAnsi="Times New Roman"/>
                <w:b/>
                <w:sz w:val="20"/>
                <w:szCs w:val="20"/>
                <w:lang w:val="kk-KZ"/>
              </w:rPr>
              <w:t>Өте жақсы</w:t>
            </w:r>
          </w:p>
        </w:tc>
      </w:tr>
      <w:tr w:rsidR="00940E05" w:rsidRPr="00F154B8" w:rsidTr="00092E34">
        <w:tc>
          <w:tcPr>
            <w:tcW w:w="1276" w:type="dxa"/>
          </w:tcPr>
          <w:p w:rsidR="00940E05" w:rsidRPr="00F154B8" w:rsidRDefault="00940E05" w:rsidP="00092E34">
            <w:pPr>
              <w:spacing w:after="0"/>
              <w:jc w:val="center"/>
              <w:rPr>
                <w:rFonts w:ascii="Times New Roman" w:hAnsi="Times New Roman"/>
                <w:b/>
                <w:sz w:val="20"/>
                <w:szCs w:val="20"/>
                <w:lang w:val="kk-KZ"/>
              </w:rPr>
            </w:pPr>
            <w:r w:rsidRPr="00F154B8">
              <w:rPr>
                <w:rFonts w:ascii="Times New Roman" w:hAnsi="Times New Roman"/>
                <w:b/>
                <w:sz w:val="20"/>
                <w:szCs w:val="20"/>
                <w:lang w:val="kk-KZ"/>
              </w:rPr>
              <w:t>4</w:t>
            </w:r>
          </w:p>
        </w:tc>
        <w:tc>
          <w:tcPr>
            <w:tcW w:w="6520" w:type="dxa"/>
          </w:tcPr>
          <w:p w:rsidR="00940E05" w:rsidRPr="00F154B8" w:rsidRDefault="00940E05" w:rsidP="00092E34">
            <w:pPr>
              <w:jc w:val="both"/>
              <w:rPr>
                <w:rFonts w:ascii="Times New Roman" w:hAnsi="Times New Roman"/>
                <w:b/>
                <w:sz w:val="20"/>
                <w:szCs w:val="20"/>
                <w:lang w:val="kk-KZ"/>
              </w:rPr>
            </w:pPr>
            <w:r w:rsidRPr="002901D8">
              <w:rPr>
                <w:rFonts w:ascii="Times New Roman" w:hAnsi="Times New Roman"/>
                <w:sz w:val="20"/>
                <w:szCs w:val="20"/>
                <w:lang w:val="kk-KZ"/>
              </w:rPr>
              <w:t xml:space="preserve">Докторант материалды толықтай игеріп, ондағы барлық мәселелерді толықтай түсініп, </w:t>
            </w:r>
            <w:r>
              <w:rPr>
                <w:rFonts w:ascii="Times New Roman" w:hAnsi="Times New Roman"/>
                <w:sz w:val="20"/>
                <w:szCs w:val="20"/>
                <w:lang w:val="kk-KZ"/>
              </w:rPr>
              <w:t xml:space="preserve"> берілген тапсырма бойынша жетік біліп, бірақ оған деген өзінің көзқарастарын білдіре алмаса, қосымша материалдарды пайдаланбаса қойылады.</w:t>
            </w:r>
          </w:p>
        </w:tc>
        <w:tc>
          <w:tcPr>
            <w:tcW w:w="1843" w:type="dxa"/>
          </w:tcPr>
          <w:p w:rsidR="00940E05" w:rsidRPr="00F154B8" w:rsidRDefault="00940E05" w:rsidP="00092E34">
            <w:pPr>
              <w:jc w:val="center"/>
              <w:rPr>
                <w:rFonts w:ascii="Times New Roman" w:hAnsi="Times New Roman"/>
                <w:b/>
                <w:sz w:val="20"/>
                <w:szCs w:val="20"/>
                <w:lang w:val="kk-KZ"/>
              </w:rPr>
            </w:pPr>
            <w:r w:rsidRPr="00F154B8">
              <w:rPr>
                <w:rFonts w:ascii="Times New Roman" w:hAnsi="Times New Roman"/>
                <w:b/>
                <w:sz w:val="20"/>
                <w:szCs w:val="20"/>
                <w:lang w:val="kk-KZ"/>
              </w:rPr>
              <w:t>жақсы</w:t>
            </w:r>
          </w:p>
        </w:tc>
      </w:tr>
      <w:tr w:rsidR="00940E05" w:rsidRPr="00F154B8" w:rsidTr="00092E34">
        <w:tc>
          <w:tcPr>
            <w:tcW w:w="1276" w:type="dxa"/>
          </w:tcPr>
          <w:p w:rsidR="00940E05" w:rsidRPr="00F154B8" w:rsidRDefault="00940E05" w:rsidP="00092E34">
            <w:pPr>
              <w:spacing w:after="0"/>
              <w:jc w:val="center"/>
              <w:rPr>
                <w:rFonts w:ascii="Times New Roman" w:hAnsi="Times New Roman"/>
                <w:b/>
                <w:sz w:val="20"/>
                <w:szCs w:val="20"/>
                <w:lang w:val="kk-KZ"/>
              </w:rPr>
            </w:pPr>
            <w:r w:rsidRPr="00F154B8">
              <w:rPr>
                <w:rFonts w:ascii="Times New Roman" w:hAnsi="Times New Roman"/>
                <w:b/>
                <w:sz w:val="20"/>
                <w:szCs w:val="20"/>
                <w:lang w:val="kk-KZ"/>
              </w:rPr>
              <w:t>3</w:t>
            </w:r>
          </w:p>
        </w:tc>
        <w:tc>
          <w:tcPr>
            <w:tcW w:w="6520" w:type="dxa"/>
          </w:tcPr>
          <w:p w:rsidR="00940E05" w:rsidRPr="002901D8" w:rsidRDefault="00940E05" w:rsidP="00092E34">
            <w:pPr>
              <w:jc w:val="both"/>
              <w:rPr>
                <w:rFonts w:ascii="Times New Roman" w:hAnsi="Times New Roman"/>
                <w:sz w:val="20"/>
                <w:szCs w:val="20"/>
                <w:lang w:val="kk-KZ"/>
              </w:rPr>
            </w:pPr>
            <w:r w:rsidRPr="002901D8">
              <w:rPr>
                <w:rFonts w:ascii="Times New Roman" w:hAnsi="Times New Roman"/>
                <w:sz w:val="20"/>
                <w:szCs w:val="20"/>
                <w:lang w:val="kk-KZ"/>
              </w:rPr>
              <w:t>Докторант берілген материалдарды толық аша алмаса, тек жаттанды ойларымен шектелсе немесе жазбаша жұмысын көбірек пайдаланып, ой анық болмаса, баяндауы жүйесіз болып келсе, ешқандай қосымша материалдар пайдаланбақ түгілі тақырыпты дұрыс аша алмаса, сабаққа белсенділігі төмен болса қойылады.</w:t>
            </w:r>
          </w:p>
        </w:tc>
        <w:tc>
          <w:tcPr>
            <w:tcW w:w="1843" w:type="dxa"/>
          </w:tcPr>
          <w:p w:rsidR="00940E05" w:rsidRPr="00F154B8" w:rsidRDefault="00940E05" w:rsidP="00092E34">
            <w:pPr>
              <w:jc w:val="center"/>
              <w:rPr>
                <w:rFonts w:ascii="Times New Roman" w:hAnsi="Times New Roman"/>
                <w:b/>
                <w:sz w:val="20"/>
                <w:szCs w:val="20"/>
                <w:lang w:val="kk-KZ"/>
              </w:rPr>
            </w:pPr>
            <w:r w:rsidRPr="00F154B8">
              <w:rPr>
                <w:rFonts w:ascii="Times New Roman" w:hAnsi="Times New Roman"/>
                <w:b/>
                <w:sz w:val="20"/>
                <w:szCs w:val="20"/>
                <w:lang w:val="kk-KZ"/>
              </w:rPr>
              <w:t>жақсы</w:t>
            </w:r>
          </w:p>
        </w:tc>
      </w:tr>
      <w:tr w:rsidR="00940E05" w:rsidRPr="00A350AB" w:rsidTr="00092E34">
        <w:tc>
          <w:tcPr>
            <w:tcW w:w="1276" w:type="dxa"/>
          </w:tcPr>
          <w:p w:rsidR="00940E05" w:rsidRPr="00F154B8" w:rsidRDefault="00940E05" w:rsidP="00092E34">
            <w:pPr>
              <w:spacing w:after="0"/>
              <w:jc w:val="center"/>
              <w:rPr>
                <w:rFonts w:ascii="Times New Roman" w:hAnsi="Times New Roman"/>
                <w:b/>
                <w:sz w:val="20"/>
                <w:szCs w:val="20"/>
                <w:lang w:val="kk-KZ"/>
              </w:rPr>
            </w:pPr>
            <w:r w:rsidRPr="00F154B8">
              <w:rPr>
                <w:rFonts w:ascii="Times New Roman" w:hAnsi="Times New Roman"/>
                <w:b/>
                <w:sz w:val="20"/>
                <w:szCs w:val="20"/>
                <w:lang w:val="kk-KZ"/>
              </w:rPr>
              <w:t>2</w:t>
            </w:r>
          </w:p>
        </w:tc>
        <w:tc>
          <w:tcPr>
            <w:tcW w:w="6520" w:type="dxa"/>
          </w:tcPr>
          <w:p w:rsidR="00940E05" w:rsidRPr="00A350AB" w:rsidRDefault="00940E05" w:rsidP="00092E34">
            <w:pPr>
              <w:jc w:val="both"/>
              <w:rPr>
                <w:rFonts w:ascii="Times New Roman" w:hAnsi="Times New Roman"/>
                <w:sz w:val="20"/>
                <w:szCs w:val="20"/>
                <w:lang w:val="kk-KZ"/>
              </w:rPr>
            </w:pPr>
            <w:r>
              <w:rPr>
                <w:rFonts w:ascii="Times New Roman" w:hAnsi="Times New Roman"/>
                <w:sz w:val="20"/>
                <w:szCs w:val="20"/>
                <w:lang w:val="kk-KZ"/>
              </w:rPr>
              <w:t>Докторант сабаққа</w:t>
            </w:r>
            <w:r w:rsidRPr="00A350AB">
              <w:rPr>
                <w:rFonts w:ascii="Times New Roman" w:hAnsi="Times New Roman"/>
                <w:sz w:val="20"/>
                <w:szCs w:val="20"/>
                <w:lang w:val="kk-KZ"/>
              </w:rPr>
              <w:t xml:space="preserve"> дайын еме</w:t>
            </w:r>
            <w:r>
              <w:rPr>
                <w:rFonts w:ascii="Times New Roman" w:hAnsi="Times New Roman"/>
                <w:sz w:val="20"/>
                <w:szCs w:val="20"/>
                <w:lang w:val="kk-KZ"/>
              </w:rPr>
              <w:t>с болса, бірақ сабаққа қатынасуы  жөнінен жалпы сұрақтар қойып,</w:t>
            </w:r>
            <w:r w:rsidRPr="00A350AB">
              <w:rPr>
                <w:rFonts w:ascii="Times New Roman" w:hAnsi="Times New Roman"/>
                <w:sz w:val="20"/>
                <w:szCs w:val="20"/>
                <w:lang w:val="kk-KZ"/>
              </w:rPr>
              <w:t xml:space="preserve"> </w:t>
            </w:r>
            <w:r>
              <w:rPr>
                <w:rFonts w:ascii="Times New Roman" w:hAnsi="Times New Roman"/>
                <w:sz w:val="20"/>
                <w:szCs w:val="20"/>
                <w:lang w:val="kk-KZ"/>
              </w:rPr>
              <w:t xml:space="preserve">қызығушылығы бар болса, қойылған сұрақтарға ішінара жауап берсе, өзінің ойларын жүйесіз болса да білдіре алса қойылады. </w:t>
            </w:r>
          </w:p>
        </w:tc>
        <w:tc>
          <w:tcPr>
            <w:tcW w:w="1843" w:type="dxa"/>
          </w:tcPr>
          <w:p w:rsidR="00940E05" w:rsidRPr="00F154B8" w:rsidRDefault="00940E05" w:rsidP="00092E34">
            <w:pPr>
              <w:jc w:val="center"/>
              <w:rPr>
                <w:rFonts w:ascii="Times New Roman" w:hAnsi="Times New Roman"/>
                <w:b/>
                <w:sz w:val="20"/>
                <w:szCs w:val="20"/>
                <w:lang w:val="kk-KZ"/>
              </w:rPr>
            </w:pPr>
            <w:r w:rsidRPr="00F154B8">
              <w:rPr>
                <w:rFonts w:ascii="Times New Roman" w:hAnsi="Times New Roman"/>
                <w:b/>
                <w:sz w:val="20"/>
                <w:szCs w:val="20"/>
                <w:lang w:val="kk-KZ"/>
              </w:rPr>
              <w:t>қанағаттанарлық</w:t>
            </w:r>
          </w:p>
        </w:tc>
      </w:tr>
      <w:tr w:rsidR="00940E05" w:rsidRPr="00A350AB" w:rsidTr="00092E34">
        <w:tc>
          <w:tcPr>
            <w:tcW w:w="1276" w:type="dxa"/>
          </w:tcPr>
          <w:p w:rsidR="00940E05" w:rsidRPr="00F154B8" w:rsidRDefault="00940E05" w:rsidP="00092E34">
            <w:pPr>
              <w:spacing w:after="0"/>
              <w:jc w:val="center"/>
              <w:rPr>
                <w:rFonts w:ascii="Times New Roman" w:hAnsi="Times New Roman"/>
                <w:b/>
                <w:sz w:val="20"/>
                <w:szCs w:val="20"/>
                <w:lang w:val="kk-KZ"/>
              </w:rPr>
            </w:pPr>
            <w:r w:rsidRPr="00F154B8">
              <w:rPr>
                <w:rFonts w:ascii="Times New Roman" w:hAnsi="Times New Roman"/>
                <w:b/>
                <w:sz w:val="20"/>
                <w:szCs w:val="20"/>
                <w:lang w:val="kk-KZ"/>
              </w:rPr>
              <w:t>1</w:t>
            </w:r>
          </w:p>
        </w:tc>
        <w:tc>
          <w:tcPr>
            <w:tcW w:w="6520" w:type="dxa"/>
          </w:tcPr>
          <w:p w:rsidR="00940E05" w:rsidRPr="00940E05" w:rsidRDefault="00940E05" w:rsidP="00092E34">
            <w:pPr>
              <w:jc w:val="both"/>
              <w:rPr>
                <w:rFonts w:ascii="Times New Roman" w:hAnsi="Times New Roman"/>
                <w:sz w:val="20"/>
                <w:szCs w:val="20"/>
                <w:lang w:val="kk-KZ"/>
              </w:rPr>
            </w:pPr>
            <w:r w:rsidRPr="00940E05">
              <w:rPr>
                <w:rFonts w:ascii="Times New Roman" w:hAnsi="Times New Roman"/>
                <w:sz w:val="20"/>
                <w:szCs w:val="20"/>
                <w:lang w:val="kk-KZ"/>
              </w:rPr>
              <w:t>Сабаққа мүлде дайын емес, бірақ өз пікірлерін білдіріп, сұрақтар қойып т.б. белсенділік көрсеткен жағдайда қойылады</w:t>
            </w:r>
          </w:p>
        </w:tc>
        <w:tc>
          <w:tcPr>
            <w:tcW w:w="1843" w:type="dxa"/>
          </w:tcPr>
          <w:p w:rsidR="00940E05" w:rsidRPr="00F154B8" w:rsidRDefault="00940E05" w:rsidP="00092E34">
            <w:pPr>
              <w:jc w:val="center"/>
              <w:rPr>
                <w:rFonts w:ascii="Times New Roman" w:hAnsi="Times New Roman"/>
                <w:b/>
                <w:sz w:val="20"/>
                <w:szCs w:val="20"/>
                <w:lang w:val="kk-KZ"/>
              </w:rPr>
            </w:pPr>
            <w:r w:rsidRPr="00F154B8">
              <w:rPr>
                <w:rFonts w:ascii="Times New Roman" w:hAnsi="Times New Roman"/>
                <w:b/>
                <w:sz w:val="20"/>
                <w:szCs w:val="20"/>
                <w:lang w:val="kk-KZ"/>
              </w:rPr>
              <w:t>қанғаттанарлық</w:t>
            </w:r>
          </w:p>
        </w:tc>
      </w:tr>
      <w:tr w:rsidR="00940E05" w:rsidRPr="00A350AB" w:rsidTr="00092E34">
        <w:tc>
          <w:tcPr>
            <w:tcW w:w="1276" w:type="dxa"/>
          </w:tcPr>
          <w:p w:rsidR="00940E05" w:rsidRPr="00F154B8" w:rsidRDefault="00940E05" w:rsidP="00092E34">
            <w:pPr>
              <w:spacing w:after="0"/>
              <w:jc w:val="center"/>
              <w:rPr>
                <w:rFonts w:ascii="Times New Roman" w:hAnsi="Times New Roman"/>
                <w:b/>
                <w:sz w:val="20"/>
                <w:szCs w:val="20"/>
                <w:lang w:val="kk-KZ"/>
              </w:rPr>
            </w:pPr>
            <w:r w:rsidRPr="00F154B8">
              <w:rPr>
                <w:rFonts w:ascii="Times New Roman" w:hAnsi="Times New Roman"/>
                <w:b/>
                <w:sz w:val="20"/>
                <w:szCs w:val="20"/>
                <w:lang w:val="kk-KZ"/>
              </w:rPr>
              <w:t>0</w:t>
            </w:r>
          </w:p>
        </w:tc>
        <w:tc>
          <w:tcPr>
            <w:tcW w:w="6520" w:type="dxa"/>
          </w:tcPr>
          <w:p w:rsidR="00940E05" w:rsidRPr="00940E05" w:rsidRDefault="00940E05" w:rsidP="00092E34">
            <w:pPr>
              <w:jc w:val="center"/>
              <w:rPr>
                <w:rFonts w:ascii="Times New Roman" w:hAnsi="Times New Roman"/>
                <w:sz w:val="20"/>
                <w:szCs w:val="20"/>
                <w:lang w:val="kk-KZ"/>
              </w:rPr>
            </w:pPr>
            <w:r w:rsidRPr="00940E05">
              <w:rPr>
                <w:rFonts w:ascii="Times New Roman" w:hAnsi="Times New Roman"/>
                <w:sz w:val="20"/>
                <w:szCs w:val="20"/>
                <w:lang w:val="kk-KZ"/>
              </w:rPr>
              <w:t>қойылмайды</w:t>
            </w:r>
          </w:p>
        </w:tc>
        <w:tc>
          <w:tcPr>
            <w:tcW w:w="1843" w:type="dxa"/>
          </w:tcPr>
          <w:p w:rsidR="00940E05" w:rsidRPr="00F154B8" w:rsidRDefault="00940E05" w:rsidP="00092E34">
            <w:pPr>
              <w:jc w:val="center"/>
              <w:rPr>
                <w:rFonts w:ascii="Times New Roman" w:hAnsi="Times New Roman"/>
                <w:b/>
                <w:sz w:val="20"/>
                <w:szCs w:val="20"/>
                <w:lang w:val="kk-KZ"/>
              </w:rPr>
            </w:pPr>
            <w:r w:rsidRPr="00F154B8">
              <w:rPr>
                <w:rFonts w:ascii="Times New Roman" w:hAnsi="Times New Roman"/>
                <w:b/>
                <w:sz w:val="20"/>
                <w:szCs w:val="20"/>
                <w:lang w:val="kk-KZ"/>
              </w:rPr>
              <w:t>қанғаттанғысыз</w:t>
            </w:r>
          </w:p>
        </w:tc>
      </w:tr>
    </w:tbl>
    <w:p w:rsidR="007E0D5B" w:rsidRDefault="007E0D5B" w:rsidP="007E0D5B">
      <w:pPr>
        <w:spacing w:after="0" w:line="240" w:lineRule="auto"/>
        <w:rPr>
          <w:rFonts w:ascii="Times New Roman" w:eastAsia="Times New Roman" w:hAnsi="Times New Roman" w:cs="Times New Roman"/>
          <w:b/>
          <w:iCs/>
          <w:sz w:val="24"/>
          <w:szCs w:val="24"/>
          <w:lang w:val="kk-KZ" w:eastAsia="en-US"/>
        </w:rPr>
      </w:pPr>
    </w:p>
    <w:p w:rsidR="008C4327" w:rsidRPr="00940E05" w:rsidRDefault="008C4327" w:rsidP="007E0D5B">
      <w:pPr>
        <w:spacing w:after="0" w:line="240" w:lineRule="auto"/>
        <w:rPr>
          <w:rFonts w:ascii="Times New Roman" w:hAnsi="Times New Roman" w:cs="Times New Roman"/>
          <w:sz w:val="24"/>
          <w:szCs w:val="24"/>
          <w:lang w:val="kk-KZ"/>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56"/>
        <w:gridCol w:w="1227"/>
        <w:gridCol w:w="1077"/>
      </w:tblGrid>
      <w:tr w:rsidR="00B52376" w:rsidRPr="00117C55" w:rsidTr="00092E34">
        <w:trPr>
          <w:cantSplit/>
        </w:trPr>
        <w:tc>
          <w:tcPr>
            <w:tcW w:w="6523" w:type="dxa"/>
            <w:tcBorders>
              <w:top w:val="single" w:sz="4" w:space="0" w:color="auto"/>
              <w:left w:val="single" w:sz="4" w:space="0" w:color="auto"/>
              <w:bottom w:val="single" w:sz="4" w:space="0" w:color="auto"/>
              <w:right w:val="single" w:sz="4" w:space="0" w:color="auto"/>
            </w:tcBorders>
            <w:hideMark/>
          </w:tcPr>
          <w:p w:rsidR="00B52376" w:rsidRPr="00B52376" w:rsidRDefault="00B52376" w:rsidP="00B52376">
            <w:pPr>
              <w:pStyle w:val="a6"/>
              <w:spacing w:before="0" w:beforeAutospacing="0" w:after="0" w:afterAutospacing="0"/>
              <w:ind w:firstLine="340"/>
              <w:jc w:val="both"/>
              <w:rPr>
                <w:b/>
                <w:shd w:val="clear" w:color="auto" w:fill="FFFFFF"/>
                <w:lang w:val="kk-KZ"/>
              </w:rPr>
            </w:pPr>
            <w:r w:rsidRPr="00C071A0">
              <w:rPr>
                <w:b/>
                <w:shd w:val="clear" w:color="auto" w:fill="FFFFFF"/>
                <w:lang w:val="en-US"/>
              </w:rPr>
              <w:lastRenderedPageBreak/>
              <w:t>C</w:t>
            </w:r>
            <w:r w:rsidRPr="00C071A0">
              <w:rPr>
                <w:b/>
                <w:shd w:val="clear" w:color="auto" w:fill="FFFFFF"/>
              </w:rPr>
              <w:t xml:space="preserve">еминар </w:t>
            </w:r>
            <w:r w:rsidRPr="00C071A0">
              <w:rPr>
                <w:b/>
                <w:shd w:val="clear" w:color="auto" w:fill="FFFFFF"/>
                <w:lang w:val="kk-KZ"/>
              </w:rPr>
              <w:t>№1</w:t>
            </w:r>
            <w:r>
              <w:rPr>
                <w:b/>
                <w:shd w:val="clear" w:color="auto" w:fill="FFFFFF"/>
                <w:lang w:val="kk-KZ"/>
              </w:rPr>
              <w:t>.</w:t>
            </w:r>
          </w:p>
        </w:tc>
        <w:tc>
          <w:tcPr>
            <w:tcW w:w="1134" w:type="dxa"/>
            <w:tcBorders>
              <w:top w:val="single" w:sz="4" w:space="0" w:color="auto"/>
              <w:left w:val="single" w:sz="4" w:space="0" w:color="auto"/>
              <w:bottom w:val="single" w:sz="4" w:space="0" w:color="auto"/>
              <w:right w:val="single" w:sz="4" w:space="0" w:color="auto"/>
            </w:tcBorders>
            <w:hideMark/>
          </w:tcPr>
          <w:p w:rsidR="00B52376" w:rsidRPr="00117C55" w:rsidRDefault="00B52376" w:rsidP="00092E34">
            <w:pPr>
              <w:pStyle w:val="a4"/>
              <w:spacing w:after="0"/>
              <w:ind w:firstLine="340"/>
              <w:rPr>
                <w:lang w:val="kk-KZ"/>
              </w:rPr>
            </w:pPr>
            <w:r>
              <w:rPr>
                <w:lang w:val="kk-KZ"/>
              </w:rPr>
              <w:t>сағат</w:t>
            </w:r>
          </w:p>
        </w:tc>
        <w:tc>
          <w:tcPr>
            <w:tcW w:w="996" w:type="dxa"/>
            <w:tcBorders>
              <w:top w:val="single" w:sz="4" w:space="0" w:color="auto"/>
              <w:left w:val="single" w:sz="4" w:space="0" w:color="auto"/>
              <w:bottom w:val="single" w:sz="4" w:space="0" w:color="auto"/>
              <w:right w:val="single" w:sz="4" w:space="0" w:color="auto"/>
            </w:tcBorders>
          </w:tcPr>
          <w:p w:rsidR="00B52376" w:rsidRDefault="008C4327" w:rsidP="00092E34">
            <w:pPr>
              <w:pStyle w:val="a4"/>
              <w:spacing w:after="0"/>
              <w:ind w:firstLine="340"/>
              <w:jc w:val="center"/>
              <w:rPr>
                <w:lang w:val="kk-KZ"/>
              </w:rPr>
            </w:pPr>
            <w:r>
              <w:rPr>
                <w:lang w:val="kk-KZ"/>
              </w:rPr>
              <w:t>Б</w:t>
            </w:r>
            <w:r w:rsidR="00B52376">
              <w:rPr>
                <w:lang w:val="kk-KZ"/>
              </w:rPr>
              <w:t>алл</w:t>
            </w:r>
          </w:p>
          <w:p w:rsidR="008C4327" w:rsidRPr="00117C55" w:rsidRDefault="008C4327" w:rsidP="00092E34">
            <w:pPr>
              <w:pStyle w:val="a4"/>
              <w:spacing w:after="0"/>
              <w:ind w:firstLine="340"/>
              <w:jc w:val="center"/>
              <w:rPr>
                <w:lang w:val="kk-KZ"/>
              </w:rPr>
            </w:pPr>
            <w:r>
              <w:rPr>
                <w:lang w:val="kk-KZ"/>
              </w:rPr>
              <w:t>(максимум)</w:t>
            </w:r>
          </w:p>
        </w:tc>
      </w:tr>
      <w:tr w:rsidR="00B52376" w:rsidRPr="00117C55" w:rsidTr="00092E34">
        <w:trPr>
          <w:cantSplit/>
        </w:trPr>
        <w:tc>
          <w:tcPr>
            <w:tcW w:w="6523" w:type="dxa"/>
            <w:tcBorders>
              <w:top w:val="single" w:sz="4" w:space="0" w:color="auto"/>
              <w:left w:val="single" w:sz="4" w:space="0" w:color="auto"/>
              <w:bottom w:val="single" w:sz="4" w:space="0" w:color="auto"/>
              <w:right w:val="single" w:sz="4" w:space="0" w:color="auto"/>
            </w:tcBorders>
            <w:hideMark/>
          </w:tcPr>
          <w:p w:rsidR="002E18CD" w:rsidRDefault="002E18CD" w:rsidP="008C4327">
            <w:pPr>
              <w:pStyle w:val="a6"/>
              <w:spacing w:before="0" w:beforeAutospacing="0" w:after="0" w:afterAutospacing="0"/>
              <w:jc w:val="both"/>
              <w:rPr>
                <w:b/>
                <w:shd w:val="clear" w:color="auto" w:fill="FFFFFF"/>
                <w:lang w:val="kk-KZ"/>
              </w:rPr>
            </w:pPr>
          </w:p>
          <w:p w:rsidR="00B52376" w:rsidRDefault="00B52376" w:rsidP="00092E34">
            <w:pPr>
              <w:pStyle w:val="a6"/>
              <w:spacing w:before="0" w:beforeAutospacing="0" w:after="0" w:afterAutospacing="0"/>
              <w:ind w:firstLine="340"/>
              <w:jc w:val="both"/>
              <w:rPr>
                <w:shd w:val="clear" w:color="auto" w:fill="FFFFFF"/>
                <w:lang w:val="kk-KZ"/>
              </w:rPr>
            </w:pPr>
            <w:r>
              <w:rPr>
                <w:shd w:val="clear" w:color="auto" w:fill="FFFFFF"/>
                <w:lang w:val="kk-KZ"/>
              </w:rPr>
              <w:t>1.</w:t>
            </w:r>
            <w:r w:rsidRPr="00117C55">
              <w:rPr>
                <w:shd w:val="clear" w:color="auto" w:fill="FFFFFF"/>
                <w:lang w:val="kk-KZ"/>
              </w:rPr>
              <w:t xml:space="preserve">Заманауи ұғымын түсіндірудің бағдарлары. </w:t>
            </w:r>
          </w:p>
          <w:p w:rsidR="00B52376" w:rsidRDefault="00B52376" w:rsidP="00092E34">
            <w:pPr>
              <w:pStyle w:val="a6"/>
              <w:spacing w:before="0" w:beforeAutospacing="0" w:after="0" w:afterAutospacing="0"/>
              <w:ind w:firstLine="340"/>
              <w:jc w:val="both"/>
              <w:rPr>
                <w:shd w:val="clear" w:color="auto" w:fill="FFFFFF"/>
                <w:lang w:val="kk-KZ"/>
              </w:rPr>
            </w:pPr>
            <w:r>
              <w:rPr>
                <w:shd w:val="clear" w:color="auto" w:fill="FFFFFF"/>
                <w:lang w:val="kk-KZ"/>
              </w:rPr>
              <w:t>2.</w:t>
            </w:r>
            <w:r w:rsidRPr="00117C55">
              <w:rPr>
                <w:shd w:val="clear" w:color="auto" w:fill="FFFFFF"/>
                <w:lang w:val="kk-KZ"/>
              </w:rPr>
              <w:t>Заман</w:t>
            </w:r>
            <w:r>
              <w:rPr>
                <w:shd w:val="clear" w:color="auto" w:fill="FFFFFF"/>
                <w:lang w:val="kk-KZ"/>
              </w:rPr>
              <w:t>а</w:t>
            </w:r>
            <w:r w:rsidRPr="00117C55">
              <w:rPr>
                <w:shd w:val="clear" w:color="auto" w:fill="FFFFFF"/>
                <w:lang w:val="kk-KZ"/>
              </w:rPr>
              <w:t xml:space="preserve">уи философия туралы толғаныстар. </w:t>
            </w:r>
          </w:p>
          <w:p w:rsidR="00B52376" w:rsidRDefault="00B52376" w:rsidP="00C54E6B">
            <w:pPr>
              <w:pStyle w:val="a6"/>
              <w:spacing w:before="0" w:beforeAutospacing="0" w:after="0" w:afterAutospacing="0"/>
              <w:ind w:firstLine="340"/>
              <w:jc w:val="both"/>
              <w:rPr>
                <w:b/>
                <w:shd w:val="clear" w:color="auto" w:fill="FFFFFF"/>
                <w:lang w:val="kk-KZ"/>
              </w:rPr>
            </w:pPr>
            <w:r>
              <w:rPr>
                <w:shd w:val="clear" w:color="auto" w:fill="FFFFFF"/>
                <w:lang w:val="kk-KZ"/>
              </w:rPr>
              <w:t>3.</w:t>
            </w:r>
            <w:r w:rsidRPr="00117C55">
              <w:rPr>
                <w:shd w:val="clear" w:color="auto" w:fill="FFFFFF"/>
                <w:lang w:val="kk-KZ"/>
              </w:rPr>
              <w:t>Заман</w:t>
            </w:r>
            <w:r>
              <w:rPr>
                <w:shd w:val="clear" w:color="auto" w:fill="FFFFFF"/>
                <w:lang w:val="kk-KZ"/>
              </w:rPr>
              <w:t>а</w:t>
            </w:r>
            <w:r w:rsidRPr="00117C55">
              <w:rPr>
                <w:shd w:val="clear" w:color="auto" w:fill="FFFFFF"/>
                <w:lang w:val="kk-KZ"/>
              </w:rPr>
              <w:t>уи философияның негізгі мәселелері.</w:t>
            </w:r>
          </w:p>
          <w:p w:rsidR="00B52376" w:rsidRPr="00B52376" w:rsidRDefault="00B52376" w:rsidP="00092E34">
            <w:pPr>
              <w:pStyle w:val="a6"/>
              <w:spacing w:before="0" w:beforeAutospacing="0" w:after="0" w:afterAutospacing="0"/>
              <w:ind w:firstLine="340"/>
              <w:jc w:val="both"/>
              <w:rPr>
                <w:b/>
                <w:shd w:val="clear" w:color="auto" w:fill="FFFFFF"/>
                <w:lang w:val="kk-KZ"/>
              </w:rPr>
            </w:pPr>
          </w:p>
        </w:tc>
        <w:tc>
          <w:tcPr>
            <w:tcW w:w="1134" w:type="dxa"/>
            <w:tcBorders>
              <w:top w:val="single" w:sz="4" w:space="0" w:color="auto"/>
              <w:left w:val="single" w:sz="4" w:space="0" w:color="auto"/>
              <w:bottom w:val="single" w:sz="4" w:space="0" w:color="auto"/>
              <w:right w:val="single" w:sz="4" w:space="0" w:color="auto"/>
            </w:tcBorders>
            <w:hideMark/>
          </w:tcPr>
          <w:p w:rsidR="00B52376" w:rsidRPr="00117C55" w:rsidRDefault="00B52376" w:rsidP="00092E34">
            <w:pPr>
              <w:pStyle w:val="a4"/>
              <w:spacing w:after="0"/>
              <w:ind w:firstLine="340"/>
              <w:rPr>
                <w:lang w:val="kk-KZ"/>
              </w:rPr>
            </w:pPr>
            <w:r>
              <w:rPr>
                <w:lang w:val="kk-KZ"/>
              </w:rPr>
              <w:t>1</w:t>
            </w:r>
          </w:p>
        </w:tc>
        <w:tc>
          <w:tcPr>
            <w:tcW w:w="996" w:type="dxa"/>
            <w:tcBorders>
              <w:top w:val="single" w:sz="4" w:space="0" w:color="auto"/>
              <w:left w:val="single" w:sz="4" w:space="0" w:color="auto"/>
              <w:bottom w:val="single" w:sz="4" w:space="0" w:color="auto"/>
              <w:right w:val="single" w:sz="4" w:space="0" w:color="auto"/>
            </w:tcBorders>
          </w:tcPr>
          <w:p w:rsidR="00B52376" w:rsidRDefault="00B52376" w:rsidP="00092E34">
            <w:pPr>
              <w:pStyle w:val="a4"/>
              <w:spacing w:after="0"/>
              <w:ind w:firstLine="340"/>
              <w:jc w:val="center"/>
              <w:rPr>
                <w:lang w:val="kk-KZ"/>
              </w:rPr>
            </w:pPr>
            <w:r>
              <w:rPr>
                <w:lang w:val="kk-KZ"/>
              </w:rPr>
              <w:t>6</w:t>
            </w:r>
          </w:p>
        </w:tc>
      </w:tr>
    </w:tbl>
    <w:p w:rsidR="00B35375" w:rsidRDefault="00B35375" w:rsidP="00CF6284">
      <w:pPr>
        <w:pStyle w:val="21"/>
      </w:pPr>
    </w:p>
    <w:p w:rsidR="002E18CD" w:rsidRPr="002E18CD" w:rsidRDefault="002E18CD" w:rsidP="002E18CD">
      <w:pPr>
        <w:spacing w:after="0" w:line="240" w:lineRule="auto"/>
        <w:ind w:firstLine="360"/>
        <w:jc w:val="both"/>
        <w:rPr>
          <w:rFonts w:ascii="Times New Roman" w:hAnsi="Times New Roman" w:cs="Times New Roman"/>
          <w:b/>
          <w:sz w:val="24"/>
          <w:szCs w:val="24"/>
          <w:lang w:val="kk-KZ"/>
        </w:rPr>
      </w:pPr>
      <w:r w:rsidRPr="002E18CD">
        <w:rPr>
          <w:rFonts w:ascii="Times New Roman" w:hAnsi="Times New Roman" w:cs="Times New Roman"/>
          <w:b/>
          <w:sz w:val="24"/>
          <w:szCs w:val="24"/>
          <w:lang w:val="kk-KZ"/>
        </w:rPr>
        <w:t>Тезис:</w:t>
      </w:r>
    </w:p>
    <w:p w:rsidR="002E18CD" w:rsidRDefault="002E18CD" w:rsidP="002E18CD">
      <w:pPr>
        <w:spacing w:after="0" w:line="240" w:lineRule="auto"/>
        <w:ind w:firstLine="360"/>
        <w:jc w:val="both"/>
        <w:rPr>
          <w:rFonts w:ascii="Times New Roman" w:hAnsi="Times New Roman" w:cs="Times New Roman"/>
          <w:sz w:val="24"/>
          <w:szCs w:val="24"/>
          <w:lang w:val="kk-KZ"/>
        </w:rPr>
      </w:pPr>
    </w:p>
    <w:p w:rsidR="002E18CD" w:rsidRPr="001D6F68" w:rsidRDefault="002E18CD" w:rsidP="00CC534E">
      <w:pPr>
        <w:spacing w:after="0" w:line="240" w:lineRule="auto"/>
        <w:ind w:firstLine="360"/>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Заманауи ұғымы туралы белгілі нақты хронологиялық көрсеткіштер бүгінгі күнге дейін анықталмаған, тек шартты ұғымдар мен кезеңдер бойынша айтылады. ХХ ғасыр философиясы «қазіргі заман философиясы», «Қазіргі кезең философиясы» т.б. атауларға ие болды, ол «Соременный» деген атау арқылы ХХІ ғасырға дейінгі кезеңді қамтыды. Осыған орай, заманауи деген ұғымның өзін қай кезеңнен бастау  керек екендігі анық та емес, кейде ол бүгіннен болашаққа қарай бағдарланған уақыт ретінде де пайымдалады. </w:t>
      </w:r>
    </w:p>
    <w:p w:rsidR="002E18CD" w:rsidRPr="001D6F68" w:rsidRDefault="002E18CD" w:rsidP="00CC534E">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Замануи философия туралы айтылғанда да, тұрақты бір бағдар немесе бағыттар тиянақталмаған. Ол көп жағдайда постмодернистік филосояиға сәйкестенсе, кей сәттерде постмодернизмнің ішіндегі, кейде оған постмодернизм енетін философиялық ойдың дамуын айтады. Сондықтан да, кейбірі қазіргі  көптеген дағдарыстармен қатар жүріп отырған, философиялық дағдарыстарды да тілге тиек етеді. Бұндағы пессимизм философияның аяқталуы туралы түсінікке келіпе саяды, ал оптимизм замануи өзекті мәселелерді т</w:t>
      </w:r>
      <w:r w:rsidR="00CC534E">
        <w:rPr>
          <w:rFonts w:ascii="Times New Roman" w:hAnsi="Times New Roman" w:cs="Times New Roman"/>
          <w:sz w:val="24"/>
          <w:szCs w:val="24"/>
          <w:lang w:val="kk-KZ"/>
        </w:rPr>
        <w:t>олғайтын философияны көрсетеді.</w:t>
      </w:r>
      <w:r w:rsidRPr="001D6F68">
        <w:rPr>
          <w:rFonts w:ascii="Times New Roman" w:hAnsi="Times New Roman" w:cs="Times New Roman"/>
          <w:sz w:val="24"/>
          <w:szCs w:val="24"/>
          <w:lang w:val="kk-KZ"/>
        </w:rPr>
        <w:t xml:space="preserve"> Замануи философияның негізгі мәселелері мен талаптары пәнінің қарастыратын зерттеу бағдарларын дәл анықтау және оның неғгізгі ұстанымдарын дәл анықтап берудің өзі оңайға соқпайды, себебі, әлі күнге дейін постмодернистік философиядан арыла алмай кеел жатқан және оны заманауи деп түсінетін көзқарастар бүгінгі таңда араласып кеткен. </w:t>
      </w:r>
    </w:p>
    <w:p w:rsidR="00147ED0" w:rsidRPr="00147ED0" w:rsidRDefault="002E18CD" w:rsidP="00147ED0">
      <w:pPr>
        <w:spacing w:after="0" w:line="240" w:lineRule="auto"/>
        <w:ind w:firstLine="708"/>
        <w:jc w:val="both"/>
        <w:rPr>
          <w:rStyle w:val="FontStyle18"/>
          <w:color w:val="auto"/>
          <w:sz w:val="24"/>
          <w:szCs w:val="24"/>
          <w:lang w:val="kk-KZ"/>
        </w:rPr>
      </w:pPr>
      <w:r w:rsidRPr="001D6F68">
        <w:rPr>
          <w:rFonts w:ascii="Times New Roman" w:hAnsi="Times New Roman" w:cs="Times New Roman"/>
          <w:sz w:val="24"/>
          <w:szCs w:val="24"/>
          <w:lang w:val="kk-KZ"/>
        </w:rPr>
        <w:t xml:space="preserve">Жаһандану жағдайындағы философияның дамуы. Қазрігі заманның өзекті мәселелерін зерттеу аясындағы жаһандық, өркениеттік және модернизациялық үрдістері.  Қазіргі заман философиясының өзекті мәселелерін қоюдың «өркениеттік» және «жаһандық» аспектілері. Философияның өзекті мәселелері және техногендік өркениет пен мәдениет құндылықтары. Философиядағы инновациялық тенденциялардың ерекшеліктері, негізгі перспективалары. </w:t>
      </w:r>
      <w:r w:rsidR="00147ED0" w:rsidRPr="001D6F68">
        <w:rPr>
          <w:rStyle w:val="FontStyle18"/>
          <w:sz w:val="24"/>
          <w:szCs w:val="24"/>
          <w:lang w:val="kk-KZ"/>
        </w:rPr>
        <w:t>Конструктивизм және эволюциялық эпистемология.</w:t>
      </w:r>
      <w:r w:rsidR="00147ED0" w:rsidRPr="001D6F68">
        <w:rPr>
          <w:rFonts w:ascii="Times New Roman" w:hAnsi="Times New Roman" w:cs="Times New Roman"/>
          <w:sz w:val="24"/>
          <w:szCs w:val="24"/>
          <w:lang w:val="kk-KZ"/>
        </w:rPr>
        <w:t xml:space="preserve"> Заманауи философиядағы конструктивистік мәселелер. Конструктивистік әдіс: тарихы және қазіргі кезеңі. Заманауи философиядағы «</w:t>
      </w:r>
      <w:r w:rsidR="00147ED0" w:rsidRPr="001D6F68">
        <w:rPr>
          <w:rStyle w:val="FontStyle18"/>
          <w:sz w:val="24"/>
          <w:szCs w:val="24"/>
          <w:lang w:val="kk-KZ"/>
        </w:rPr>
        <w:t>конструктивизмнің» мәртебесі. Ғылыми  және философиялық конструктивизмдегі негізгі бағыттар мен әдістер. Ғылыми таным мен шығармашылық үрдісіндегі конструктивтендіру (құрастыру). Философиялық конструктивизмнің жағымды және жағымсыз жақтары.</w:t>
      </w:r>
      <w:r w:rsidR="00147ED0" w:rsidRPr="001D6F68">
        <w:rPr>
          <w:rFonts w:ascii="Times New Roman" w:hAnsi="Times New Roman" w:cs="Times New Roman"/>
          <w:sz w:val="24"/>
          <w:szCs w:val="24"/>
          <w:lang w:val="kk-KZ"/>
        </w:rPr>
        <w:t xml:space="preserve"> «Жаңа» онтология ракурсындағы әлеуметтік шындық және «әлеуметтік тұтастық». Әлеуметтік шындықтың заманауи модельдері.  Әлеуметтік болмысты сипаттаудың  онтологиялық модельдері. Әлеуметтік онтология. Қазіргі заманғы коммуникативті кеңістікті зерттеудің өзекті мәселелері. Коммуникация және әлеуметтіліктің мәні:  тарихы және мәселені зерттеудің қазіргі заманғы әдістері. Коммуникация мәселелері: тілдің онтологиясы, әдістемесі, эпистемиологиясы және философиясы. Әлеуметтік феноменология және әлеуметтік топология коммуникацияның мәні мен рөлі туралы. </w:t>
      </w:r>
      <w:r w:rsidR="00147ED0" w:rsidRPr="001D6F68">
        <w:rPr>
          <w:rStyle w:val="FontStyle18"/>
          <w:sz w:val="24"/>
          <w:szCs w:val="24"/>
          <w:lang w:val="kk-KZ"/>
        </w:rPr>
        <w:t xml:space="preserve">Жаңа ақпараттық технологиялар және постмодернизм. Интернет: коммуникация мен қарым-қатынастың өзекті мәселелері. Интернет: мүмкіндіктер, перспективалар, қауіп-қатерлер (философиялық талдаудың қажеттілігі). Шынайылық және виртуалдылық: жанжалдың мүмкін екендігі. Заманауи мәдениеттегі ғылыми сараптама (ақпараттық аспект). Синергетикалық талдау контекстіндегі заманауи философия. Жалпыфилософиялық дамудағы гуманитаристиканың негізгі мәселелері: герменевтикалық, лингвистикалық және т.б. </w:t>
      </w:r>
      <w:r w:rsidR="00147ED0" w:rsidRPr="001D6F68">
        <w:rPr>
          <w:rStyle w:val="FontStyle18"/>
          <w:sz w:val="24"/>
          <w:szCs w:val="24"/>
          <w:lang w:val="kk-KZ"/>
        </w:rPr>
        <w:lastRenderedPageBreak/>
        <w:t xml:space="preserve">әдістер. Эпистемологиядағы гуманитарлық фактордың мәні. Әлеуметтік-гуманитарлық білім және философия саласындағы үрдістердің әлеуметтік-философиялық және әдістемелік ракурстері, философияның қызметінің, заманауи мәдениет пен заманауи ғылымды рефлексивтік бағлаудың әдістемелік арақатынасының өзгеруі т.б. </w:t>
      </w:r>
    </w:p>
    <w:p w:rsidR="00CC534E" w:rsidRDefault="00CC534E" w:rsidP="008C4327">
      <w:pPr>
        <w:spacing w:after="0" w:line="240" w:lineRule="auto"/>
        <w:jc w:val="both"/>
        <w:rPr>
          <w:rStyle w:val="FontStyle18"/>
          <w:lang w:val="kk-KZ"/>
        </w:rPr>
      </w:pPr>
    </w:p>
    <w:p w:rsidR="002E18CD" w:rsidRPr="00CC534E" w:rsidRDefault="002E18CD" w:rsidP="002E18CD">
      <w:pPr>
        <w:spacing w:after="0" w:line="240" w:lineRule="auto"/>
        <w:ind w:firstLine="708"/>
        <w:jc w:val="both"/>
        <w:rPr>
          <w:rStyle w:val="FontStyle18"/>
          <w:sz w:val="24"/>
          <w:szCs w:val="24"/>
          <w:lang w:val="kk-KZ"/>
        </w:rPr>
      </w:pPr>
      <w:r w:rsidRPr="00CC534E">
        <w:rPr>
          <w:rStyle w:val="FontStyle18"/>
          <w:sz w:val="24"/>
          <w:szCs w:val="24"/>
          <w:lang w:val="kk-KZ"/>
        </w:rPr>
        <w:t>Бақылау сұрақтары:</w:t>
      </w:r>
    </w:p>
    <w:p w:rsidR="002E18CD" w:rsidRPr="00CC534E" w:rsidRDefault="002E18CD" w:rsidP="002E18CD">
      <w:pPr>
        <w:spacing w:after="0" w:line="240" w:lineRule="auto"/>
        <w:ind w:firstLine="708"/>
        <w:jc w:val="both"/>
        <w:rPr>
          <w:rStyle w:val="FontStyle18"/>
          <w:sz w:val="24"/>
          <w:szCs w:val="24"/>
          <w:lang w:val="kk-KZ"/>
        </w:rPr>
      </w:pPr>
    </w:p>
    <w:p w:rsidR="002E18CD" w:rsidRPr="00CC534E" w:rsidRDefault="002E18CD" w:rsidP="002E18CD">
      <w:pPr>
        <w:spacing w:after="0" w:line="240" w:lineRule="auto"/>
        <w:ind w:firstLine="708"/>
        <w:jc w:val="both"/>
        <w:rPr>
          <w:rStyle w:val="FontStyle18"/>
          <w:i/>
          <w:sz w:val="24"/>
          <w:szCs w:val="24"/>
          <w:lang w:val="kk-KZ"/>
        </w:rPr>
      </w:pPr>
      <w:r w:rsidRPr="00CC534E">
        <w:rPr>
          <w:rStyle w:val="FontStyle18"/>
          <w:i/>
          <w:sz w:val="24"/>
          <w:szCs w:val="24"/>
          <w:lang w:val="kk-KZ"/>
        </w:rPr>
        <w:t>1.Замануи философия мен постмодернистік философияның айырмашылығы неде?</w:t>
      </w:r>
    </w:p>
    <w:p w:rsidR="002E18CD" w:rsidRPr="00CC534E" w:rsidRDefault="002E18CD" w:rsidP="002E18CD">
      <w:pPr>
        <w:spacing w:after="0" w:line="240" w:lineRule="auto"/>
        <w:ind w:firstLine="708"/>
        <w:jc w:val="both"/>
        <w:rPr>
          <w:rStyle w:val="FontStyle18"/>
          <w:i/>
          <w:sz w:val="24"/>
          <w:szCs w:val="24"/>
          <w:lang w:val="kk-KZ"/>
        </w:rPr>
      </w:pPr>
      <w:r w:rsidRPr="00CC534E">
        <w:rPr>
          <w:rStyle w:val="FontStyle18"/>
          <w:i/>
          <w:sz w:val="24"/>
          <w:szCs w:val="24"/>
          <w:lang w:val="kk-KZ"/>
        </w:rPr>
        <w:t>2.Қазіргі заман философиясы мен Замануи философияның негізгі бағдарлары қандай?</w:t>
      </w:r>
    </w:p>
    <w:p w:rsidR="002E18CD" w:rsidRPr="00CC534E" w:rsidRDefault="002E18CD" w:rsidP="002E18CD">
      <w:pPr>
        <w:spacing w:after="0" w:line="240" w:lineRule="auto"/>
        <w:ind w:firstLine="708"/>
        <w:jc w:val="both"/>
        <w:rPr>
          <w:rStyle w:val="FontStyle18"/>
          <w:i/>
          <w:sz w:val="24"/>
          <w:szCs w:val="24"/>
          <w:lang w:val="kk-KZ"/>
        </w:rPr>
      </w:pPr>
      <w:r w:rsidRPr="00CC534E">
        <w:rPr>
          <w:rStyle w:val="FontStyle18"/>
          <w:i/>
          <w:sz w:val="24"/>
          <w:szCs w:val="24"/>
          <w:lang w:val="kk-KZ"/>
        </w:rPr>
        <w:t>3.Ғылыми пәндік интеграциядағы философияның ролі қандай?</w:t>
      </w:r>
    </w:p>
    <w:p w:rsidR="002E18CD" w:rsidRPr="00CC534E" w:rsidRDefault="002E18CD" w:rsidP="002E18CD">
      <w:pPr>
        <w:spacing w:after="0" w:line="240" w:lineRule="auto"/>
        <w:ind w:firstLine="708"/>
        <w:jc w:val="both"/>
        <w:rPr>
          <w:rStyle w:val="FontStyle18"/>
          <w:sz w:val="24"/>
          <w:szCs w:val="24"/>
          <w:lang w:val="kk-KZ"/>
        </w:rPr>
      </w:pPr>
    </w:p>
    <w:p w:rsidR="002E18CD" w:rsidRDefault="00CC534E" w:rsidP="002E18CD">
      <w:pPr>
        <w:spacing w:after="0" w:line="240" w:lineRule="auto"/>
        <w:ind w:firstLine="708"/>
        <w:jc w:val="both"/>
        <w:rPr>
          <w:rStyle w:val="FontStyle18"/>
          <w:lang w:val="kk-KZ"/>
        </w:rPr>
      </w:pPr>
      <w:r>
        <w:rPr>
          <w:rStyle w:val="FontStyle18"/>
          <w:lang w:val="kk-KZ"/>
        </w:rPr>
        <w:t>Ә</w:t>
      </w:r>
      <w:r w:rsidR="002E18CD">
        <w:rPr>
          <w:rStyle w:val="FontStyle18"/>
          <w:lang w:val="kk-KZ"/>
        </w:rPr>
        <w:t>дебиеттер:</w:t>
      </w:r>
    </w:p>
    <w:p w:rsidR="002E18CD" w:rsidRPr="0073593D" w:rsidRDefault="002E18CD" w:rsidP="002E18CD">
      <w:pPr>
        <w:spacing w:after="0" w:line="240" w:lineRule="auto"/>
        <w:ind w:firstLine="708"/>
        <w:jc w:val="both"/>
        <w:rPr>
          <w:rStyle w:val="FontStyle18"/>
          <w:sz w:val="24"/>
          <w:szCs w:val="24"/>
          <w:lang w:val="kk-KZ"/>
        </w:rPr>
      </w:pPr>
    </w:p>
    <w:p w:rsidR="002E18CD" w:rsidRPr="0073593D" w:rsidRDefault="002E18CD" w:rsidP="002E18CD">
      <w:pPr>
        <w:spacing w:after="0" w:line="240" w:lineRule="auto"/>
        <w:ind w:firstLine="540"/>
        <w:jc w:val="both"/>
        <w:rPr>
          <w:rFonts w:ascii="Times New Roman" w:hAnsi="Times New Roman"/>
          <w:kern w:val="2"/>
          <w:sz w:val="24"/>
          <w:szCs w:val="24"/>
        </w:rPr>
      </w:pPr>
      <w:r>
        <w:rPr>
          <w:rFonts w:ascii="Times New Roman" w:hAnsi="Times New Roman"/>
          <w:sz w:val="24"/>
          <w:szCs w:val="24"/>
          <w:lang w:val="kk-KZ"/>
        </w:rPr>
        <w:t>1.</w:t>
      </w:r>
      <w:r w:rsidRPr="0073593D">
        <w:rPr>
          <w:rFonts w:ascii="Times New Roman" w:hAnsi="Times New Roman"/>
          <w:sz w:val="24"/>
          <w:szCs w:val="24"/>
        </w:rPr>
        <w:t>Хамидов, А. А. Проблема развития и совершенствования человеческого капитала и вызовы глобализма //Изотов М. З., Сарсенбаева З. Н., Хамидов А. А. Формирование человеческого капитала в независимом Казахстане: социально-философский анализ. – Алматы: ИФП КН МОН РК, 2011. – С. 195 – 262, 274 – 290.</w:t>
      </w:r>
    </w:p>
    <w:p w:rsidR="002E18CD" w:rsidRPr="0073593D" w:rsidRDefault="002E18CD" w:rsidP="002E18CD">
      <w:pPr>
        <w:spacing w:after="0" w:line="240" w:lineRule="auto"/>
        <w:ind w:firstLine="540"/>
        <w:jc w:val="both"/>
        <w:rPr>
          <w:rFonts w:ascii="Times New Roman" w:hAnsi="Times New Roman"/>
          <w:sz w:val="24"/>
          <w:szCs w:val="24"/>
          <w:lang w:val="kk-KZ"/>
        </w:rPr>
      </w:pPr>
      <w:r>
        <w:rPr>
          <w:rFonts w:ascii="Times New Roman" w:hAnsi="Times New Roman"/>
          <w:kern w:val="2"/>
          <w:sz w:val="24"/>
          <w:szCs w:val="24"/>
          <w:lang w:val="kk-KZ"/>
        </w:rPr>
        <w:t>2.</w:t>
      </w:r>
      <w:r w:rsidRPr="0073593D">
        <w:rPr>
          <w:rFonts w:ascii="Times New Roman" w:hAnsi="Times New Roman"/>
          <w:sz w:val="24"/>
          <w:szCs w:val="24"/>
        </w:rPr>
        <w:t>Хамидов, А. А. Отчуждение в сфере образования //Человек в мире отчуждения. – Алматы: Гылым, 1996. – С. 117 – 143.</w:t>
      </w:r>
    </w:p>
    <w:p w:rsidR="002E18CD" w:rsidRPr="0073593D" w:rsidRDefault="002E18CD" w:rsidP="002E18CD">
      <w:pPr>
        <w:spacing w:after="0" w:line="240" w:lineRule="auto"/>
        <w:ind w:firstLine="540"/>
        <w:jc w:val="both"/>
        <w:rPr>
          <w:rFonts w:ascii="Times New Roman" w:hAnsi="Times New Roman"/>
          <w:sz w:val="24"/>
          <w:szCs w:val="24"/>
          <w:lang w:val="kk-KZ"/>
        </w:rPr>
      </w:pPr>
      <w:r>
        <w:rPr>
          <w:rFonts w:ascii="Times New Roman" w:hAnsi="Times New Roman"/>
          <w:kern w:val="2"/>
          <w:sz w:val="24"/>
          <w:szCs w:val="24"/>
          <w:lang w:val="kk-KZ"/>
        </w:rPr>
        <w:t>3.</w:t>
      </w:r>
      <w:r w:rsidRPr="0073593D">
        <w:rPr>
          <w:rFonts w:ascii="Times New Roman" w:hAnsi="Times New Roman"/>
          <w:sz w:val="24"/>
          <w:szCs w:val="24"/>
        </w:rPr>
        <w:t>Носов Н. А. Виртуальная реальность //Новая философская энциклопедия. – В 4-х т. – Т. I. – М.: Мысль, 2000. – С. 403 – 404.</w:t>
      </w:r>
    </w:p>
    <w:p w:rsidR="002E18CD" w:rsidRDefault="002E18CD" w:rsidP="002E18CD">
      <w:pPr>
        <w:spacing w:after="0" w:line="240" w:lineRule="auto"/>
        <w:ind w:firstLine="540"/>
        <w:jc w:val="both"/>
        <w:rPr>
          <w:rFonts w:ascii="Times New Roman" w:hAnsi="Times New Roman"/>
          <w:sz w:val="24"/>
          <w:szCs w:val="24"/>
          <w:lang w:val="kk-KZ"/>
        </w:rPr>
      </w:pPr>
      <w:r>
        <w:rPr>
          <w:rFonts w:ascii="Times New Roman" w:hAnsi="Times New Roman"/>
          <w:sz w:val="24"/>
          <w:szCs w:val="24"/>
          <w:lang w:val="kk-KZ"/>
        </w:rPr>
        <w:t>4.</w:t>
      </w:r>
      <w:r w:rsidRPr="0073593D">
        <w:rPr>
          <w:rFonts w:ascii="Times New Roman" w:hAnsi="Times New Roman"/>
          <w:i/>
          <w:sz w:val="24"/>
          <w:szCs w:val="24"/>
        </w:rPr>
        <w:t xml:space="preserve"> </w:t>
      </w:r>
      <w:r w:rsidRPr="0073593D">
        <w:rPr>
          <w:rFonts w:ascii="Times New Roman" w:hAnsi="Times New Roman"/>
          <w:sz w:val="24"/>
          <w:szCs w:val="24"/>
        </w:rPr>
        <w:t xml:space="preserve">Эстулин Д. Кто правит миром? Или </w:t>
      </w:r>
      <w:proofErr w:type="gramStart"/>
      <w:r w:rsidRPr="0073593D">
        <w:rPr>
          <w:rFonts w:ascii="Times New Roman" w:hAnsi="Times New Roman"/>
          <w:sz w:val="24"/>
          <w:szCs w:val="24"/>
        </w:rPr>
        <w:t>вся</w:t>
      </w:r>
      <w:proofErr w:type="gramEnd"/>
      <w:r w:rsidRPr="0073593D">
        <w:rPr>
          <w:rFonts w:ascii="Times New Roman" w:hAnsi="Times New Roman"/>
          <w:sz w:val="24"/>
          <w:szCs w:val="24"/>
        </w:rPr>
        <w:t xml:space="preserve"> правда о Бильдербергском клубе. – Изд. 2-е. – Минск: Поппури, 2009. – 283 с.</w:t>
      </w:r>
    </w:p>
    <w:p w:rsidR="00DF7B9C" w:rsidRPr="00DF7B9C" w:rsidRDefault="00DF7B9C" w:rsidP="002E18CD">
      <w:pPr>
        <w:spacing w:after="0" w:line="240" w:lineRule="auto"/>
        <w:ind w:firstLine="540"/>
        <w:jc w:val="both"/>
        <w:rPr>
          <w:rFonts w:ascii="Times New Roman" w:hAnsi="Times New Roman"/>
          <w:sz w:val="24"/>
          <w:szCs w:val="24"/>
          <w:lang w:val="kk-KZ"/>
        </w:rPr>
      </w:pPr>
    </w:p>
    <w:p w:rsidR="00C54E6B" w:rsidRPr="00CF6284" w:rsidRDefault="00C54E6B" w:rsidP="00CF6284">
      <w:pPr>
        <w:pStyle w:val="21"/>
        <w:rPr>
          <w:b w:val="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56"/>
        <w:gridCol w:w="1227"/>
        <w:gridCol w:w="1077"/>
      </w:tblGrid>
      <w:tr w:rsidR="004B0938" w:rsidRPr="00117C55" w:rsidTr="00092E34">
        <w:trPr>
          <w:cantSplit/>
          <w:trHeight w:val="288"/>
        </w:trPr>
        <w:tc>
          <w:tcPr>
            <w:tcW w:w="6523" w:type="dxa"/>
            <w:tcBorders>
              <w:top w:val="single" w:sz="4" w:space="0" w:color="auto"/>
              <w:left w:val="single" w:sz="4" w:space="0" w:color="auto"/>
              <w:bottom w:val="single" w:sz="4" w:space="0" w:color="auto"/>
              <w:right w:val="single" w:sz="4" w:space="0" w:color="auto"/>
            </w:tcBorders>
            <w:hideMark/>
          </w:tcPr>
          <w:p w:rsidR="004B0938" w:rsidRDefault="004B0938" w:rsidP="00092E34">
            <w:pPr>
              <w:spacing w:after="0" w:line="240" w:lineRule="auto"/>
              <w:rPr>
                <w:rFonts w:ascii="Times New Roman" w:hAnsi="Times New Roman" w:cs="Times New Roman"/>
                <w:b/>
                <w:sz w:val="24"/>
                <w:szCs w:val="24"/>
                <w:lang w:val="kk-KZ" w:eastAsia="en-US"/>
              </w:rPr>
            </w:pPr>
            <w:r w:rsidRPr="00C071A0">
              <w:rPr>
                <w:rFonts w:ascii="Times New Roman" w:hAnsi="Times New Roman" w:cs="Times New Roman"/>
                <w:b/>
                <w:sz w:val="24"/>
                <w:szCs w:val="24"/>
                <w:lang w:val="kk-KZ" w:eastAsia="en-US"/>
              </w:rPr>
              <w:t>Семинар №2</w:t>
            </w:r>
          </w:p>
          <w:p w:rsidR="004B0938" w:rsidRPr="00117C55" w:rsidRDefault="004B0938" w:rsidP="00092E34">
            <w:pPr>
              <w:spacing w:after="0" w:line="240" w:lineRule="auto"/>
              <w:jc w:val="both"/>
              <w:rPr>
                <w:rFonts w:ascii="Times New Roman" w:hAnsi="Times New Roman" w:cs="Times New Roman"/>
                <w:sz w:val="24"/>
                <w:szCs w:val="24"/>
                <w:lang w:val="kk-KZ" w:eastAsia="en-US"/>
              </w:rPr>
            </w:pPr>
          </w:p>
        </w:tc>
        <w:tc>
          <w:tcPr>
            <w:tcW w:w="1134" w:type="dxa"/>
            <w:tcBorders>
              <w:top w:val="single" w:sz="4" w:space="0" w:color="auto"/>
              <w:left w:val="single" w:sz="4" w:space="0" w:color="auto"/>
              <w:bottom w:val="single" w:sz="4" w:space="0" w:color="auto"/>
              <w:right w:val="single" w:sz="4" w:space="0" w:color="auto"/>
            </w:tcBorders>
            <w:hideMark/>
          </w:tcPr>
          <w:p w:rsidR="004B0938" w:rsidRPr="00C071A0" w:rsidRDefault="004B0938" w:rsidP="00092E34">
            <w:pPr>
              <w:pStyle w:val="a4"/>
              <w:spacing w:after="0"/>
              <w:jc w:val="center"/>
              <w:rPr>
                <w:lang w:val="kk-KZ"/>
              </w:rPr>
            </w:pPr>
            <w:r>
              <w:rPr>
                <w:lang w:val="kk-KZ"/>
              </w:rPr>
              <w:t>сағат</w:t>
            </w:r>
          </w:p>
        </w:tc>
        <w:tc>
          <w:tcPr>
            <w:tcW w:w="996" w:type="dxa"/>
            <w:tcBorders>
              <w:top w:val="single" w:sz="4" w:space="0" w:color="auto"/>
              <w:left w:val="single" w:sz="4" w:space="0" w:color="auto"/>
              <w:bottom w:val="single" w:sz="4" w:space="0" w:color="auto"/>
              <w:right w:val="single" w:sz="4" w:space="0" w:color="auto"/>
            </w:tcBorders>
            <w:hideMark/>
          </w:tcPr>
          <w:p w:rsidR="004B0938" w:rsidRPr="00117C55" w:rsidRDefault="004B0938" w:rsidP="00092E34">
            <w:pPr>
              <w:pStyle w:val="a4"/>
              <w:spacing w:after="0"/>
              <w:jc w:val="center"/>
              <w:rPr>
                <w:lang w:val="kk-KZ"/>
              </w:rPr>
            </w:pPr>
            <w:r>
              <w:rPr>
                <w:lang w:val="kk-KZ"/>
              </w:rPr>
              <w:t>Балл (максимум)</w:t>
            </w:r>
          </w:p>
        </w:tc>
      </w:tr>
      <w:tr w:rsidR="004B0938" w:rsidRPr="00117C55" w:rsidTr="00092E34">
        <w:trPr>
          <w:cantSplit/>
          <w:trHeight w:val="288"/>
        </w:trPr>
        <w:tc>
          <w:tcPr>
            <w:tcW w:w="6523" w:type="dxa"/>
            <w:tcBorders>
              <w:top w:val="single" w:sz="4" w:space="0" w:color="auto"/>
              <w:left w:val="single" w:sz="4" w:space="0" w:color="auto"/>
              <w:bottom w:val="single" w:sz="4" w:space="0" w:color="auto"/>
              <w:right w:val="single" w:sz="4" w:space="0" w:color="auto"/>
            </w:tcBorders>
            <w:hideMark/>
          </w:tcPr>
          <w:p w:rsidR="004B0938" w:rsidRDefault="004B0938" w:rsidP="00092E34">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r w:rsidRPr="00117C55">
              <w:rPr>
                <w:rFonts w:ascii="Times New Roman" w:hAnsi="Times New Roman" w:cs="Times New Roman"/>
                <w:sz w:val="24"/>
                <w:szCs w:val="24"/>
                <w:lang w:val="kk-KZ" w:eastAsia="en-US"/>
              </w:rPr>
              <w:t xml:space="preserve">Философ: рухани тұлға мен гуманист. </w:t>
            </w:r>
          </w:p>
          <w:p w:rsidR="004B0938" w:rsidRDefault="004B0938" w:rsidP="00092E34">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w:t>
            </w:r>
            <w:r w:rsidRPr="00117C55">
              <w:rPr>
                <w:rFonts w:ascii="Times New Roman" w:hAnsi="Times New Roman" w:cs="Times New Roman"/>
                <w:sz w:val="24"/>
                <w:szCs w:val="24"/>
                <w:lang w:val="kk-KZ" w:eastAsia="en-US"/>
              </w:rPr>
              <w:t xml:space="preserve">Қазіргі заманғы философқа қойылатын талаптар. </w:t>
            </w:r>
          </w:p>
          <w:p w:rsidR="004B0938" w:rsidRPr="00C071A0" w:rsidRDefault="004B0938" w:rsidP="00092E34">
            <w:pPr>
              <w:spacing w:after="0" w:line="240" w:lineRule="auto"/>
              <w:rPr>
                <w:rFonts w:ascii="Times New Roman" w:hAnsi="Times New Roman" w:cs="Times New Roman"/>
                <w:b/>
                <w:sz w:val="24"/>
                <w:szCs w:val="24"/>
                <w:lang w:val="kk-KZ" w:eastAsia="en-US"/>
              </w:rPr>
            </w:pPr>
            <w:r>
              <w:rPr>
                <w:rFonts w:ascii="Times New Roman" w:hAnsi="Times New Roman" w:cs="Times New Roman"/>
                <w:sz w:val="24"/>
                <w:szCs w:val="24"/>
                <w:lang w:val="kk-KZ" w:eastAsia="en-US"/>
              </w:rPr>
              <w:t>3.</w:t>
            </w:r>
            <w:r w:rsidRPr="00117C55">
              <w:rPr>
                <w:rFonts w:ascii="Times New Roman" w:hAnsi="Times New Roman" w:cs="Times New Roman"/>
                <w:sz w:val="24"/>
                <w:szCs w:val="24"/>
                <w:lang w:val="kk-KZ" w:eastAsia="en-US"/>
              </w:rPr>
              <w:t>Философ және өмір шындығы</w:t>
            </w:r>
          </w:p>
        </w:tc>
        <w:tc>
          <w:tcPr>
            <w:tcW w:w="1134" w:type="dxa"/>
            <w:tcBorders>
              <w:top w:val="single" w:sz="4" w:space="0" w:color="auto"/>
              <w:left w:val="single" w:sz="4" w:space="0" w:color="auto"/>
              <w:bottom w:val="single" w:sz="4" w:space="0" w:color="auto"/>
              <w:right w:val="single" w:sz="4" w:space="0" w:color="auto"/>
            </w:tcBorders>
            <w:hideMark/>
          </w:tcPr>
          <w:p w:rsidR="004B0938" w:rsidRPr="00C071A0" w:rsidRDefault="004B0938" w:rsidP="00092E34">
            <w:pPr>
              <w:pStyle w:val="a4"/>
              <w:spacing w:after="0"/>
              <w:jc w:val="center"/>
              <w:rPr>
                <w:lang w:val="kk-KZ"/>
              </w:rPr>
            </w:pPr>
            <w:r w:rsidRPr="00C071A0">
              <w:rPr>
                <w:lang w:val="kk-KZ"/>
              </w:rPr>
              <w:t>1</w:t>
            </w:r>
          </w:p>
        </w:tc>
        <w:tc>
          <w:tcPr>
            <w:tcW w:w="996" w:type="dxa"/>
            <w:tcBorders>
              <w:top w:val="single" w:sz="4" w:space="0" w:color="auto"/>
              <w:left w:val="single" w:sz="4" w:space="0" w:color="auto"/>
              <w:bottom w:val="single" w:sz="4" w:space="0" w:color="auto"/>
              <w:right w:val="single" w:sz="4" w:space="0" w:color="auto"/>
            </w:tcBorders>
            <w:hideMark/>
          </w:tcPr>
          <w:p w:rsidR="004B0938" w:rsidRDefault="004B0938" w:rsidP="00092E34">
            <w:pPr>
              <w:pStyle w:val="a4"/>
              <w:spacing w:after="0"/>
              <w:jc w:val="center"/>
              <w:rPr>
                <w:lang w:val="kk-KZ"/>
              </w:rPr>
            </w:pPr>
            <w:r>
              <w:rPr>
                <w:lang w:val="kk-KZ"/>
              </w:rPr>
              <w:t>6</w:t>
            </w:r>
          </w:p>
        </w:tc>
      </w:tr>
    </w:tbl>
    <w:p w:rsidR="00C54E6B" w:rsidRDefault="00C54E6B" w:rsidP="00CF6284">
      <w:pPr>
        <w:pStyle w:val="21"/>
      </w:pPr>
    </w:p>
    <w:p w:rsidR="00DF7B9C" w:rsidRPr="001D6F68" w:rsidRDefault="00DF7B9C" w:rsidP="00DF7B9C">
      <w:pPr>
        <w:spacing w:after="0" w:line="240" w:lineRule="auto"/>
        <w:ind w:firstLine="708"/>
        <w:jc w:val="both"/>
        <w:rPr>
          <w:rFonts w:ascii="Times New Roman" w:hAnsi="Times New Roman" w:cs="Times New Roman"/>
          <w:b/>
          <w:sz w:val="24"/>
          <w:szCs w:val="24"/>
          <w:lang w:val="kk-KZ"/>
        </w:rPr>
      </w:pPr>
      <w:r w:rsidRPr="001D6F68">
        <w:rPr>
          <w:rFonts w:ascii="Times New Roman" w:hAnsi="Times New Roman" w:cs="Times New Roman"/>
          <w:sz w:val="24"/>
          <w:szCs w:val="24"/>
          <w:lang w:val="kk-KZ"/>
        </w:rPr>
        <w:t xml:space="preserve">Философия тарихының бастауынан-ақ қалыптасқан «Философия дегеніміз не» деген сауал 2500 жылдай уақыт философиялық дискурс аясында маңызды  сауал ретінде бүгінгі күнге дейін жалғасын тауып келе жатырған, нақты жауабы ұсынылмаған метафизикалық мәселе ретінде тұрақтаған маңызды түйткілдердің бірі екендігі сөзсіз. Шындығында, бұл сауалдың түп-төркіні «философ дегеніміз кім» деген сұрақтан басталуы тиіс. Себебі, біріншіден, философияны тек философ және философиялық ой ойлайтын рухани тұлғалар ғана жасайды, демек, ол да белгілі бір деңгейде өздігінен-ақ философқа айналады. Сондықтан философияны жасаған философтың қандай екені бұл тұста бастапқы мәселеге өтеді. Өйткені, ол философияны қалай түсінеді, солай қалыптастырады, ал философия тарихы сол философтар ұсынған идеялардан басқа  түк те емес. Екіншіден, «философиялық» деп сипатталатын атрибут «философтық» дегенмен сәйкес келеді. Егер де, сол философиялық мазмұнды қамтитын идея, құбылыс, табиғаттың мәні өздігінен-ақ, ішкі мағынасы жөнінен «философиялық» болатын болса, ол нақты дәйектеліп, талданып, сарапталып, философиялық деңгейге көтеріліп, қоғамдық сана оны сондай дәрежеде бағалаған болса, оның субьектісі – философ болып шығады, сондықтан, бәрінің әу-бастан философтық екендігі түсінікті жайт. </w:t>
      </w:r>
    </w:p>
    <w:p w:rsidR="00DF7B9C" w:rsidRPr="001D6F68" w:rsidRDefault="00DF7B9C" w:rsidP="00DF7B9C">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Бір қарағанда бұл мәселе ғылым этикасы, деонтология, ғылым социологиясының пәніне ұқсас. Бірақ бұл аталған ілімдерден, сәйкес жақтары бола тұра, айырмашылығы философ басқа ғалымдардан өзін оқшаулап барып қарастыра алатындығында, себебі, </w:t>
      </w:r>
      <w:r w:rsidRPr="001D6F68">
        <w:rPr>
          <w:rFonts w:ascii="Times New Roman" w:hAnsi="Times New Roman" w:cs="Times New Roman"/>
          <w:sz w:val="24"/>
          <w:szCs w:val="24"/>
          <w:lang w:val="kk-KZ"/>
        </w:rPr>
        <w:lastRenderedPageBreak/>
        <w:t xml:space="preserve">«философқа философиялық тұрғыдан келудің» өзіндік ерекшеліктерімен кезігеді. Нәтижесінде, философтың философты философиялық тұрғыдан зерттеуінің философтық болып айшықталатындығы туралы алгоритм алынады.     </w:t>
      </w:r>
    </w:p>
    <w:p w:rsidR="00DF7B9C" w:rsidRDefault="00DF7B9C" w:rsidP="00DF7B9C">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Кез-келген философтың көзқарастар жүйесі философия тарихындағы философтардың ешқайсысының идеяларымен тура түбегейлі сәйкес келмейді, себебі, ол адамзат тарихындағы ой алыптарының ұстанымдары мен ұсынған пікірлерінің, тұжырымдамаларының, идеяларының ұтқырлығы мен ақылға қонымдылығына қарамастан, табылмай қалған ойлаудың арналары мен парадигмалары таусылмайтындығына сенімді болғандығы өз алдына, жеке өзінің төлтума идеяларын, ол қандай деңгейде болса да,  паш етіп отыруға тағайындалған. Өйткені, қандай-ма ұлы философ болмасын, мүлтіксіз, кемелденген тұтас бәрін қамтитын тұжырымдама жасауы мүмкін емес, осыны тереңірек түсіне білгендіктен, философтың сыни санасы, сол «ұлы философтың» кемшін тұстарын ерікті-еріксіз түрде көре біледі, кей жағдайда табуға ұмтылады, тіпті болмаса, кей сәттерде өзі  аса сенімді болмаса да, әйтеуір «бірнәрселер» табады және оны өзі қайтадан сенімді тұғырларға айналдырады.  Ал тұтас философия тарихы бойынша, мәселенің қозғалмай қалған тұстарын таба білуде шығармашылық рух асқақтығы оның  философ дәрежесін өзіне-өзі қайталап беріп отырады, яғни, философтың өнімді-креативтік-сыни ойлауға тағайындалған санасы шексіз идеялар кеңістігінде дәрменсіздік көрсетуіне жол бермейді. </w:t>
      </w:r>
    </w:p>
    <w:p w:rsidR="00DF7B9C" w:rsidRDefault="00DF7B9C" w:rsidP="00DF7B9C">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Себебі, философ үшін осы «шексіз идеялар патшалығы» оның дәрменсіздігі мен адасуы үшін емес, керісінше, өзін-өзі үнемі қайтадан танып, өзін-өзі жетілдіріп, өзіне-өзі қайшы келіп отыруы үшін тағайындалған идеялды әлем, сайып келгенде, бұл, философ екендігін бекітіп отыруға қажетті рухани шикізат іспеттес. Философтың пайымдауында біртұтас идеялар әлемінің (оны қаншама рет сырттан бақыласа да) шексіз арналарының өзі сан-салалы шексіздікке бағдарланған, сондықтан, ол өзін осы арналар мен шексіз салалардың арасынан өзі таңдаған бағытына түсу құқын иеленгендігі үшін бақытты сезінеді. Ол өз ойын сыртқа шығара ма, шығармай ма, мәселе онда емес, ол өзінің жеке басының ісі, бірақ ойлау еркіндігі мен құқын иеленгендігі үшін, тіпті шабыты мен шығармашылық қабілетіне сай ой алаңында емін-еркін самғай алатындығы оны  «философиялық алаңдағы» (басқа сала емес) бақытына масаттандырады. </w:t>
      </w:r>
    </w:p>
    <w:p w:rsidR="00DF7B9C" w:rsidRDefault="00DF7B9C" w:rsidP="00DF7B9C">
      <w:pPr>
        <w:spacing w:after="0" w:line="240" w:lineRule="auto"/>
        <w:ind w:firstLine="708"/>
        <w:jc w:val="both"/>
        <w:rPr>
          <w:rStyle w:val="FontStyle18"/>
          <w:color w:val="auto"/>
          <w:sz w:val="24"/>
          <w:szCs w:val="24"/>
          <w:lang w:val="kk-KZ"/>
        </w:rPr>
      </w:pPr>
    </w:p>
    <w:p w:rsidR="00DF7B9C" w:rsidRDefault="00DF7B9C" w:rsidP="00DF7B9C">
      <w:pPr>
        <w:spacing w:after="0" w:line="240" w:lineRule="auto"/>
        <w:ind w:firstLine="708"/>
        <w:jc w:val="both"/>
        <w:rPr>
          <w:rStyle w:val="FontStyle18"/>
          <w:color w:val="auto"/>
          <w:sz w:val="24"/>
          <w:szCs w:val="24"/>
          <w:lang w:val="kk-KZ"/>
        </w:rPr>
      </w:pPr>
    </w:p>
    <w:p w:rsidR="00DF7B9C" w:rsidRPr="00DF7B9C" w:rsidRDefault="00DF7B9C" w:rsidP="00DF7B9C">
      <w:pPr>
        <w:spacing w:after="0" w:line="240" w:lineRule="auto"/>
        <w:ind w:firstLine="708"/>
        <w:jc w:val="both"/>
        <w:rPr>
          <w:rStyle w:val="FontStyle18"/>
          <w:color w:val="auto"/>
          <w:sz w:val="24"/>
          <w:szCs w:val="24"/>
          <w:lang w:val="kk-KZ"/>
        </w:rPr>
      </w:pPr>
    </w:p>
    <w:p w:rsidR="00DF7B9C" w:rsidRDefault="00DF7B9C" w:rsidP="00DF7B9C">
      <w:pPr>
        <w:spacing w:after="0" w:line="240" w:lineRule="auto"/>
        <w:ind w:firstLine="708"/>
        <w:jc w:val="both"/>
        <w:rPr>
          <w:rStyle w:val="FontStyle18"/>
          <w:lang w:val="kk-KZ"/>
        </w:rPr>
      </w:pPr>
      <w:r>
        <w:rPr>
          <w:rStyle w:val="FontStyle18"/>
          <w:lang w:val="kk-KZ"/>
        </w:rPr>
        <w:t>Бақылау сұрақтары:</w:t>
      </w:r>
    </w:p>
    <w:p w:rsidR="00DF7B9C" w:rsidRDefault="00DF7B9C" w:rsidP="00DF7B9C">
      <w:pPr>
        <w:spacing w:after="0" w:line="240" w:lineRule="auto"/>
        <w:ind w:firstLine="708"/>
        <w:jc w:val="both"/>
        <w:rPr>
          <w:rFonts w:ascii="Times New Roman" w:hAnsi="Times New Roman" w:cs="Times New Roman"/>
          <w:sz w:val="24"/>
          <w:szCs w:val="24"/>
          <w:lang w:val="kk-KZ"/>
        </w:rPr>
      </w:pPr>
    </w:p>
    <w:p w:rsidR="00DF7B9C" w:rsidRPr="00BA48AA" w:rsidRDefault="00DF7B9C" w:rsidP="00DF7B9C">
      <w:pPr>
        <w:spacing w:after="0" w:line="240" w:lineRule="auto"/>
        <w:ind w:firstLine="708"/>
        <w:jc w:val="both"/>
        <w:rPr>
          <w:rFonts w:ascii="Times New Roman" w:hAnsi="Times New Roman" w:cs="Times New Roman"/>
          <w:i/>
          <w:sz w:val="24"/>
          <w:szCs w:val="24"/>
          <w:lang w:val="kk-KZ"/>
        </w:rPr>
      </w:pPr>
      <w:r w:rsidRPr="00BA48AA">
        <w:rPr>
          <w:rFonts w:ascii="Times New Roman" w:hAnsi="Times New Roman" w:cs="Times New Roman"/>
          <w:i/>
          <w:sz w:val="24"/>
          <w:szCs w:val="24"/>
          <w:lang w:val="kk-KZ"/>
        </w:rPr>
        <w:t>1.Философқа не үшін экзистенциалдық тұрғыдан қараймыз?</w:t>
      </w:r>
    </w:p>
    <w:p w:rsidR="00DF7B9C" w:rsidRPr="00BA48AA" w:rsidRDefault="00DF7B9C" w:rsidP="00DF7B9C">
      <w:pPr>
        <w:spacing w:after="0" w:line="240" w:lineRule="auto"/>
        <w:ind w:firstLine="708"/>
        <w:jc w:val="both"/>
        <w:rPr>
          <w:rFonts w:ascii="Times New Roman" w:hAnsi="Times New Roman" w:cs="Times New Roman"/>
          <w:i/>
          <w:sz w:val="24"/>
          <w:szCs w:val="24"/>
          <w:lang w:val="kk-KZ"/>
        </w:rPr>
      </w:pPr>
      <w:r w:rsidRPr="00BA48AA">
        <w:rPr>
          <w:rFonts w:ascii="Times New Roman" w:hAnsi="Times New Roman" w:cs="Times New Roman"/>
          <w:i/>
          <w:sz w:val="24"/>
          <w:szCs w:val="24"/>
          <w:lang w:val="kk-KZ"/>
        </w:rPr>
        <w:t>2.Замануи философ үшін қандай сапалар керек?</w:t>
      </w:r>
    </w:p>
    <w:p w:rsidR="00DF7B9C" w:rsidRPr="00BA48AA" w:rsidRDefault="00DF7B9C" w:rsidP="00DF7B9C">
      <w:pPr>
        <w:spacing w:after="0" w:line="240" w:lineRule="auto"/>
        <w:ind w:firstLine="708"/>
        <w:jc w:val="both"/>
        <w:rPr>
          <w:rFonts w:ascii="Times New Roman" w:hAnsi="Times New Roman" w:cs="Times New Roman"/>
          <w:i/>
          <w:sz w:val="24"/>
          <w:szCs w:val="24"/>
          <w:lang w:val="kk-KZ"/>
        </w:rPr>
      </w:pPr>
      <w:r w:rsidRPr="00BA48AA">
        <w:rPr>
          <w:rFonts w:ascii="Times New Roman" w:hAnsi="Times New Roman" w:cs="Times New Roman"/>
          <w:i/>
          <w:sz w:val="24"/>
          <w:szCs w:val="24"/>
          <w:lang w:val="kk-KZ"/>
        </w:rPr>
        <w:t>3.Филофтың замануи тұрғыдан ізденістері дегеніміз не?</w:t>
      </w:r>
    </w:p>
    <w:p w:rsidR="00DF7B9C" w:rsidRDefault="00DF7B9C" w:rsidP="00DF7B9C">
      <w:pPr>
        <w:spacing w:after="0" w:line="240" w:lineRule="auto"/>
        <w:ind w:firstLine="708"/>
        <w:jc w:val="both"/>
        <w:rPr>
          <w:rFonts w:ascii="Times New Roman" w:hAnsi="Times New Roman" w:cs="Times New Roman"/>
          <w:sz w:val="24"/>
          <w:szCs w:val="24"/>
          <w:lang w:val="kk-KZ"/>
        </w:rPr>
      </w:pPr>
    </w:p>
    <w:p w:rsidR="00DF7B9C" w:rsidRPr="001D6F68" w:rsidRDefault="00DF7B9C" w:rsidP="00DF7B9C">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Пайдаланылған әдебиеттер:</w:t>
      </w:r>
    </w:p>
    <w:p w:rsidR="00DF7B9C" w:rsidRPr="001D6F68" w:rsidRDefault="00DF7B9C" w:rsidP="00DF7B9C">
      <w:pPr>
        <w:spacing w:after="0" w:line="240" w:lineRule="auto"/>
        <w:ind w:firstLine="708"/>
        <w:jc w:val="both"/>
        <w:rPr>
          <w:rFonts w:ascii="Times New Roman" w:hAnsi="Times New Roman" w:cs="Times New Roman"/>
          <w:b/>
          <w:sz w:val="24"/>
          <w:szCs w:val="24"/>
          <w:lang w:val="kk-KZ"/>
        </w:rPr>
      </w:pPr>
    </w:p>
    <w:p w:rsidR="00DF7B9C" w:rsidRPr="00DF7B9C" w:rsidRDefault="00DF7B9C" w:rsidP="00DF7B9C">
      <w:pPr>
        <w:spacing w:after="0" w:line="240" w:lineRule="auto"/>
        <w:ind w:firstLine="708"/>
        <w:jc w:val="both"/>
        <w:rPr>
          <w:rStyle w:val="HTML"/>
          <w:rFonts w:ascii="Times New Roman" w:hAnsi="Times New Roman" w:cs="Times New Roman"/>
          <w:bCs/>
          <w:i w:val="0"/>
          <w:sz w:val="24"/>
          <w:szCs w:val="24"/>
          <w:lang w:val="kk-KZ"/>
        </w:rPr>
      </w:pPr>
      <w:r w:rsidRPr="001D6F68">
        <w:rPr>
          <w:rFonts w:ascii="Times New Roman" w:hAnsi="Times New Roman" w:cs="Times New Roman"/>
          <w:sz w:val="24"/>
          <w:szCs w:val="24"/>
          <w:lang w:val="kk-KZ"/>
        </w:rPr>
        <w:t>1</w:t>
      </w:r>
      <w:r w:rsidRPr="00DF7B9C">
        <w:rPr>
          <w:rFonts w:ascii="Times New Roman" w:hAnsi="Times New Roman" w:cs="Times New Roman"/>
          <w:sz w:val="24"/>
          <w:szCs w:val="24"/>
          <w:lang w:val="kk-KZ"/>
        </w:rPr>
        <w:t>.</w:t>
      </w:r>
      <w:r w:rsidRPr="00DF7B9C">
        <w:rPr>
          <w:rStyle w:val="ab"/>
          <w:rFonts w:ascii="Times New Roman" w:hAnsi="Times New Roman" w:cs="Times New Roman"/>
          <w:i/>
          <w:sz w:val="24"/>
          <w:szCs w:val="24"/>
          <w:lang w:val="kk-KZ"/>
        </w:rPr>
        <w:t xml:space="preserve"> </w:t>
      </w:r>
      <w:r w:rsidRPr="00DF7B9C">
        <w:rPr>
          <w:rStyle w:val="HTML"/>
          <w:rFonts w:ascii="Times New Roman" w:hAnsi="Times New Roman" w:cs="Times New Roman"/>
          <w:bCs/>
          <w:i w:val="0"/>
          <w:sz w:val="24"/>
          <w:szCs w:val="24"/>
          <w:lang w:val="kk-KZ"/>
        </w:rPr>
        <w:t>Философия/</w:t>
      </w:r>
      <w:r w:rsidRPr="00DF7B9C">
        <w:rPr>
          <w:rStyle w:val="HTML"/>
          <w:rFonts w:ascii="Times New Roman" w:hAnsi="Times New Roman" w:cs="Times New Roman"/>
          <w:i w:val="0"/>
          <w:sz w:val="24"/>
          <w:szCs w:val="24"/>
          <w:lang w:val="kk-KZ"/>
        </w:rPr>
        <w:t xml:space="preserve"> lurkmore.to</w:t>
      </w:r>
    </w:p>
    <w:p w:rsidR="00DF7B9C" w:rsidRPr="00DF7B9C" w:rsidRDefault="00DF7B9C" w:rsidP="00DF7B9C">
      <w:pPr>
        <w:spacing w:after="0" w:line="240" w:lineRule="auto"/>
        <w:ind w:firstLine="708"/>
        <w:jc w:val="both"/>
        <w:rPr>
          <w:rStyle w:val="HTML"/>
          <w:rFonts w:ascii="Times New Roman" w:hAnsi="Times New Roman" w:cs="Times New Roman"/>
          <w:i w:val="0"/>
          <w:sz w:val="24"/>
          <w:szCs w:val="24"/>
          <w:lang w:val="kk-KZ"/>
        </w:rPr>
      </w:pPr>
      <w:r w:rsidRPr="00DF7B9C">
        <w:rPr>
          <w:rFonts w:ascii="Times New Roman" w:hAnsi="Times New Roman" w:cs="Times New Roman"/>
          <w:sz w:val="24"/>
          <w:szCs w:val="24"/>
          <w:lang w:val="kk-KZ"/>
        </w:rPr>
        <w:t xml:space="preserve">2. Философия философии (метафилософия). Зачем нужна философия </w:t>
      </w:r>
      <w:r w:rsidRPr="00DF7B9C">
        <w:rPr>
          <w:rStyle w:val="HTML"/>
          <w:rFonts w:ascii="Times New Roman" w:hAnsi="Times New Roman" w:cs="Times New Roman"/>
          <w:i w:val="0"/>
          <w:sz w:val="24"/>
          <w:szCs w:val="24"/>
          <w:lang w:val="kk-KZ"/>
        </w:rPr>
        <w:t>society.polbu.ru/alekseev_philosophy/ch01_i.html</w:t>
      </w:r>
    </w:p>
    <w:p w:rsidR="00DF7B9C" w:rsidRPr="00DF7B9C" w:rsidRDefault="00DF7B9C" w:rsidP="00DF7B9C">
      <w:pPr>
        <w:spacing w:after="0" w:line="240" w:lineRule="auto"/>
        <w:ind w:firstLine="708"/>
        <w:rPr>
          <w:rFonts w:ascii="Times New Roman" w:hAnsi="Times New Roman" w:cs="Times New Roman"/>
          <w:sz w:val="24"/>
          <w:szCs w:val="24"/>
          <w:lang w:val="kk-KZ"/>
        </w:rPr>
      </w:pPr>
      <w:r w:rsidRPr="00DF7B9C">
        <w:rPr>
          <w:rStyle w:val="HTML"/>
          <w:rFonts w:ascii="Times New Roman" w:hAnsi="Times New Roman" w:cs="Times New Roman"/>
          <w:i w:val="0"/>
          <w:sz w:val="24"/>
          <w:szCs w:val="24"/>
          <w:lang w:val="kk-KZ"/>
        </w:rPr>
        <w:t>3.</w:t>
      </w:r>
      <w:r w:rsidRPr="00DF7B9C">
        <w:rPr>
          <w:rFonts w:ascii="Times New Roman" w:hAnsi="Times New Roman" w:cs="Times New Roman"/>
          <w:sz w:val="24"/>
          <w:szCs w:val="24"/>
          <w:lang w:val="kk-KZ"/>
        </w:rPr>
        <w:t xml:space="preserve"> Бердяев Н. Самопознание.-М.,1990.-225с.</w:t>
      </w:r>
    </w:p>
    <w:p w:rsidR="00DF7B9C" w:rsidRPr="00DF7B9C" w:rsidRDefault="00DF7B9C" w:rsidP="00DF7B9C">
      <w:pPr>
        <w:spacing w:after="0" w:line="240" w:lineRule="auto"/>
        <w:ind w:firstLine="708"/>
        <w:jc w:val="both"/>
        <w:rPr>
          <w:rFonts w:ascii="Times New Roman" w:hAnsi="Times New Roman" w:cs="Times New Roman"/>
          <w:sz w:val="24"/>
          <w:szCs w:val="24"/>
          <w:lang w:val="kk-KZ"/>
        </w:rPr>
      </w:pPr>
      <w:r w:rsidRPr="00DF7B9C">
        <w:rPr>
          <w:rFonts w:ascii="Times New Roman" w:hAnsi="Times New Roman" w:cs="Times New Roman"/>
          <w:sz w:val="24"/>
          <w:szCs w:val="24"/>
          <w:lang w:val="kk-KZ"/>
        </w:rPr>
        <w:t xml:space="preserve">4. Мұқтарұлы С. Қорқыт Ата.-Түркістан: Мұра, 1997.-68б. </w:t>
      </w:r>
    </w:p>
    <w:p w:rsidR="00DF7B9C" w:rsidRPr="00DF7B9C" w:rsidRDefault="00DF7B9C" w:rsidP="00DF7B9C">
      <w:pPr>
        <w:spacing w:after="0" w:line="240" w:lineRule="auto"/>
        <w:ind w:firstLine="708"/>
        <w:jc w:val="both"/>
        <w:rPr>
          <w:rStyle w:val="HTML"/>
          <w:rFonts w:ascii="Times New Roman" w:hAnsi="Times New Roman" w:cs="Times New Roman"/>
          <w:i w:val="0"/>
          <w:sz w:val="24"/>
          <w:szCs w:val="24"/>
          <w:lang w:val="kk-KZ"/>
        </w:rPr>
      </w:pPr>
      <w:r w:rsidRPr="00DF7B9C">
        <w:rPr>
          <w:rFonts w:ascii="Times New Roman" w:hAnsi="Times New Roman" w:cs="Times New Roman"/>
          <w:sz w:val="24"/>
          <w:szCs w:val="24"/>
          <w:lang w:val="kk-KZ"/>
        </w:rPr>
        <w:t>5.</w:t>
      </w:r>
      <w:r w:rsidRPr="00DF7B9C">
        <w:rPr>
          <w:rFonts w:ascii="Times New Roman" w:hAnsi="Times New Roman" w:cs="Times New Roman"/>
          <w:bCs/>
          <w:sz w:val="24"/>
          <w:szCs w:val="24"/>
          <w:lang w:val="kk-KZ"/>
        </w:rPr>
        <w:t>Корнев С.</w:t>
      </w:r>
      <w:r w:rsidRPr="00DF7B9C">
        <w:rPr>
          <w:rFonts w:ascii="Times New Roman" w:hAnsi="Times New Roman" w:cs="Times New Roman"/>
          <w:sz w:val="24"/>
          <w:szCs w:val="24"/>
          <w:lang w:val="kk-KZ"/>
        </w:rPr>
        <w:t xml:space="preserve"> Философ и наслаждение смертью. </w:t>
      </w:r>
      <w:r w:rsidRPr="00DF7B9C">
        <w:rPr>
          <w:rStyle w:val="HTML"/>
          <w:rFonts w:ascii="Times New Roman" w:hAnsi="Times New Roman" w:cs="Times New Roman"/>
          <w:i w:val="0"/>
          <w:sz w:val="24"/>
          <w:szCs w:val="24"/>
          <w:lang w:val="kk-KZ"/>
        </w:rPr>
        <w:t>kornev.chat.ru/ nasl_sm.htm</w:t>
      </w:r>
    </w:p>
    <w:p w:rsidR="004B0938" w:rsidRPr="00DF7B9C" w:rsidRDefault="00DF7B9C" w:rsidP="00DF7B9C">
      <w:pPr>
        <w:spacing w:after="0" w:line="240" w:lineRule="auto"/>
        <w:ind w:firstLine="708"/>
        <w:jc w:val="both"/>
        <w:rPr>
          <w:rFonts w:ascii="Times New Roman" w:hAnsi="Times New Roman" w:cs="Times New Roman"/>
          <w:bCs/>
          <w:sz w:val="24"/>
          <w:szCs w:val="24"/>
          <w:lang w:val="kk-KZ"/>
        </w:rPr>
      </w:pPr>
      <w:r w:rsidRPr="00DF7B9C">
        <w:rPr>
          <w:rStyle w:val="HTML"/>
          <w:rFonts w:ascii="Times New Roman" w:hAnsi="Times New Roman" w:cs="Times New Roman"/>
          <w:i w:val="0"/>
          <w:sz w:val="24"/>
          <w:szCs w:val="24"/>
          <w:lang w:val="kk-KZ"/>
        </w:rPr>
        <w:t>6.</w:t>
      </w:r>
      <w:r w:rsidRPr="00DF7B9C">
        <w:rPr>
          <w:rFonts w:ascii="Times New Roman" w:hAnsi="Times New Roman" w:cs="Times New Roman"/>
          <w:bCs/>
          <w:sz w:val="24"/>
          <w:szCs w:val="24"/>
        </w:rPr>
        <w:t>Фейербах Л. Вопрос о бессмертии с точки зрения антропологии //Избранные философские произв</w:t>
      </w:r>
      <w:r w:rsidRPr="00DF7B9C">
        <w:rPr>
          <w:rFonts w:ascii="Times New Roman" w:hAnsi="Times New Roman" w:cs="Times New Roman"/>
          <w:bCs/>
          <w:sz w:val="24"/>
          <w:szCs w:val="24"/>
          <w:lang w:val="kk-KZ"/>
        </w:rPr>
        <w:t>.: 2 т.</w:t>
      </w:r>
      <w:r w:rsidRPr="00DF7B9C">
        <w:rPr>
          <w:rFonts w:ascii="Times New Roman" w:hAnsi="Times New Roman" w:cs="Times New Roman"/>
          <w:bCs/>
          <w:sz w:val="24"/>
          <w:szCs w:val="24"/>
        </w:rPr>
        <w:t>— М.</w:t>
      </w:r>
      <w:r w:rsidRPr="00DF7B9C">
        <w:rPr>
          <w:rFonts w:ascii="Times New Roman" w:hAnsi="Times New Roman" w:cs="Times New Roman"/>
          <w:bCs/>
          <w:sz w:val="24"/>
          <w:szCs w:val="24"/>
          <w:lang w:val="kk-KZ"/>
        </w:rPr>
        <w:t>: Государственное издательство политической литературы</w:t>
      </w:r>
      <w:r w:rsidRPr="00DF7B9C">
        <w:rPr>
          <w:rFonts w:ascii="Times New Roman" w:hAnsi="Times New Roman" w:cs="Times New Roman"/>
          <w:bCs/>
          <w:sz w:val="24"/>
          <w:szCs w:val="24"/>
        </w:rPr>
        <w:t>, 1955.</w:t>
      </w:r>
      <w:r w:rsidRPr="00DF7B9C">
        <w:rPr>
          <w:rFonts w:ascii="Times New Roman" w:hAnsi="Times New Roman" w:cs="Times New Roman"/>
          <w:bCs/>
          <w:sz w:val="24"/>
          <w:szCs w:val="24"/>
          <w:lang w:val="kk-KZ"/>
        </w:rPr>
        <w:t>- Т.1.</w:t>
      </w:r>
      <w:r w:rsidRPr="00DF7B9C">
        <w:rPr>
          <w:rFonts w:ascii="Times New Roman" w:hAnsi="Times New Roman" w:cs="Times New Roman"/>
          <w:sz w:val="24"/>
          <w:szCs w:val="24"/>
          <w:lang w:val="kk-KZ"/>
        </w:rPr>
        <w:t xml:space="preserve"> –</w:t>
      </w:r>
      <w:r w:rsidRPr="00DF7B9C">
        <w:rPr>
          <w:rFonts w:ascii="Times New Roman" w:hAnsi="Times New Roman" w:cs="Times New Roman"/>
          <w:bCs/>
          <w:sz w:val="24"/>
          <w:szCs w:val="24"/>
          <w:lang w:val="kk-KZ"/>
        </w:rPr>
        <w:t>676 с.</w:t>
      </w:r>
    </w:p>
    <w:p w:rsidR="004B0938" w:rsidRPr="00CF6284" w:rsidRDefault="004B0938" w:rsidP="004B0938">
      <w:pPr>
        <w:pStyle w:val="21"/>
        <w:rPr>
          <w:b w:val="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56"/>
        <w:gridCol w:w="1227"/>
        <w:gridCol w:w="1077"/>
      </w:tblGrid>
      <w:tr w:rsidR="004B0938" w:rsidRPr="00117C55" w:rsidTr="00092E34">
        <w:trPr>
          <w:cantSplit/>
          <w:trHeight w:val="288"/>
        </w:trPr>
        <w:tc>
          <w:tcPr>
            <w:tcW w:w="6523" w:type="dxa"/>
            <w:tcBorders>
              <w:top w:val="single" w:sz="4" w:space="0" w:color="auto"/>
              <w:left w:val="single" w:sz="4" w:space="0" w:color="auto"/>
              <w:bottom w:val="single" w:sz="4" w:space="0" w:color="auto"/>
              <w:right w:val="single" w:sz="4" w:space="0" w:color="auto"/>
            </w:tcBorders>
            <w:hideMark/>
          </w:tcPr>
          <w:p w:rsidR="004B0938" w:rsidRDefault="004B0938" w:rsidP="00092E34">
            <w:pPr>
              <w:spacing w:after="0" w:line="240" w:lineRule="auto"/>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lastRenderedPageBreak/>
              <w:t>Семинар №3</w:t>
            </w:r>
          </w:p>
          <w:p w:rsidR="004B0938" w:rsidRPr="00117C55" w:rsidRDefault="004B0938" w:rsidP="00092E34">
            <w:pPr>
              <w:spacing w:after="0" w:line="240" w:lineRule="auto"/>
              <w:jc w:val="both"/>
              <w:rPr>
                <w:rFonts w:ascii="Times New Roman" w:hAnsi="Times New Roman" w:cs="Times New Roman"/>
                <w:sz w:val="24"/>
                <w:szCs w:val="24"/>
                <w:lang w:val="kk-KZ" w:eastAsia="en-US"/>
              </w:rPr>
            </w:pPr>
          </w:p>
        </w:tc>
        <w:tc>
          <w:tcPr>
            <w:tcW w:w="1134" w:type="dxa"/>
            <w:tcBorders>
              <w:top w:val="single" w:sz="4" w:space="0" w:color="auto"/>
              <w:left w:val="single" w:sz="4" w:space="0" w:color="auto"/>
              <w:bottom w:val="single" w:sz="4" w:space="0" w:color="auto"/>
              <w:right w:val="single" w:sz="4" w:space="0" w:color="auto"/>
            </w:tcBorders>
            <w:hideMark/>
          </w:tcPr>
          <w:p w:rsidR="004B0938" w:rsidRPr="00C071A0" w:rsidRDefault="004B0938" w:rsidP="00092E34">
            <w:pPr>
              <w:pStyle w:val="a4"/>
              <w:spacing w:after="0"/>
              <w:jc w:val="center"/>
              <w:rPr>
                <w:lang w:val="kk-KZ"/>
              </w:rPr>
            </w:pPr>
            <w:r>
              <w:rPr>
                <w:lang w:val="kk-KZ"/>
              </w:rPr>
              <w:t>сағат</w:t>
            </w:r>
          </w:p>
        </w:tc>
        <w:tc>
          <w:tcPr>
            <w:tcW w:w="996" w:type="dxa"/>
            <w:tcBorders>
              <w:top w:val="single" w:sz="4" w:space="0" w:color="auto"/>
              <w:left w:val="single" w:sz="4" w:space="0" w:color="auto"/>
              <w:bottom w:val="single" w:sz="4" w:space="0" w:color="auto"/>
              <w:right w:val="single" w:sz="4" w:space="0" w:color="auto"/>
            </w:tcBorders>
            <w:hideMark/>
          </w:tcPr>
          <w:p w:rsidR="004B0938" w:rsidRPr="00117C55" w:rsidRDefault="004B0938" w:rsidP="00092E34">
            <w:pPr>
              <w:pStyle w:val="a4"/>
              <w:spacing w:after="0"/>
              <w:jc w:val="center"/>
              <w:rPr>
                <w:lang w:val="kk-KZ"/>
              </w:rPr>
            </w:pPr>
            <w:r>
              <w:rPr>
                <w:lang w:val="kk-KZ"/>
              </w:rPr>
              <w:t>Балл (максимум)</w:t>
            </w:r>
          </w:p>
        </w:tc>
      </w:tr>
      <w:tr w:rsidR="004B0938" w:rsidRPr="00117C55" w:rsidTr="00092E34">
        <w:trPr>
          <w:cantSplit/>
          <w:trHeight w:val="288"/>
        </w:trPr>
        <w:tc>
          <w:tcPr>
            <w:tcW w:w="6523" w:type="dxa"/>
            <w:tcBorders>
              <w:top w:val="single" w:sz="4" w:space="0" w:color="auto"/>
              <w:left w:val="single" w:sz="4" w:space="0" w:color="auto"/>
              <w:bottom w:val="single" w:sz="4" w:space="0" w:color="auto"/>
              <w:right w:val="single" w:sz="4" w:space="0" w:color="auto"/>
            </w:tcBorders>
            <w:hideMark/>
          </w:tcPr>
          <w:p w:rsidR="004B0938" w:rsidRDefault="004B0938" w:rsidP="00092E34">
            <w:pPr>
              <w:spacing w:after="0" w:line="240" w:lineRule="auto"/>
              <w:rPr>
                <w:rFonts w:ascii="Times New Roman" w:hAnsi="Times New Roman" w:cs="Times New Roman"/>
                <w:sz w:val="24"/>
                <w:szCs w:val="24"/>
                <w:shd w:val="clear" w:color="auto" w:fill="FFFFFF"/>
                <w:lang w:val="kk-KZ" w:eastAsia="en-US"/>
              </w:rPr>
            </w:pPr>
            <w:r>
              <w:rPr>
                <w:rFonts w:ascii="Times New Roman" w:hAnsi="Times New Roman" w:cs="Times New Roman"/>
                <w:sz w:val="24"/>
                <w:szCs w:val="24"/>
                <w:lang w:val="kk-KZ" w:eastAsia="en-US"/>
              </w:rPr>
              <w:t>1</w:t>
            </w:r>
            <w:r w:rsidRPr="002D2C87">
              <w:rPr>
                <w:rFonts w:ascii="Times New Roman" w:hAnsi="Times New Roman" w:cs="Times New Roman"/>
                <w:sz w:val="24"/>
                <w:szCs w:val="24"/>
                <w:shd w:val="clear" w:color="auto" w:fill="FFFFFF"/>
                <w:lang w:val="kk-KZ" w:eastAsia="en-US"/>
              </w:rPr>
              <w:t xml:space="preserve"> Практикалық философияның қазіргі заманғы келбеті. </w:t>
            </w:r>
          </w:p>
          <w:p w:rsidR="004B0938" w:rsidRDefault="004B0938" w:rsidP="00092E34">
            <w:pPr>
              <w:spacing w:after="0" w:line="240" w:lineRule="auto"/>
              <w:rPr>
                <w:rFonts w:ascii="Times New Roman" w:hAnsi="Times New Roman" w:cs="Times New Roman"/>
                <w:sz w:val="24"/>
                <w:szCs w:val="24"/>
                <w:shd w:val="clear" w:color="auto" w:fill="FFFFFF"/>
                <w:lang w:val="kk-KZ" w:eastAsia="en-US"/>
              </w:rPr>
            </w:pPr>
            <w:r>
              <w:rPr>
                <w:rFonts w:ascii="Times New Roman" w:hAnsi="Times New Roman" w:cs="Times New Roman"/>
                <w:sz w:val="24"/>
                <w:szCs w:val="24"/>
                <w:shd w:val="clear" w:color="auto" w:fill="FFFFFF"/>
                <w:lang w:val="kk-KZ" w:eastAsia="en-US"/>
              </w:rPr>
              <w:t>2.</w:t>
            </w:r>
            <w:r w:rsidRPr="002D2C87">
              <w:rPr>
                <w:rFonts w:ascii="Times New Roman" w:hAnsi="Times New Roman" w:cs="Times New Roman"/>
                <w:sz w:val="24"/>
                <w:szCs w:val="24"/>
                <w:shd w:val="clear" w:color="auto" w:fill="FFFFFF"/>
                <w:lang w:val="kk-KZ" w:eastAsia="en-US"/>
              </w:rPr>
              <w:t xml:space="preserve">Мәселені қою, талқылау, шешу, ұсыныс. </w:t>
            </w:r>
          </w:p>
          <w:p w:rsidR="004B0938" w:rsidRPr="00C071A0" w:rsidRDefault="004B0938" w:rsidP="00092E34">
            <w:pPr>
              <w:spacing w:after="0" w:line="240" w:lineRule="auto"/>
              <w:rPr>
                <w:rFonts w:ascii="Times New Roman" w:hAnsi="Times New Roman" w:cs="Times New Roman"/>
                <w:b/>
                <w:sz w:val="24"/>
                <w:szCs w:val="24"/>
                <w:lang w:val="kk-KZ" w:eastAsia="en-US"/>
              </w:rPr>
            </w:pPr>
            <w:r>
              <w:rPr>
                <w:rFonts w:ascii="Times New Roman" w:hAnsi="Times New Roman" w:cs="Times New Roman"/>
                <w:sz w:val="24"/>
                <w:szCs w:val="24"/>
                <w:shd w:val="clear" w:color="auto" w:fill="FFFFFF"/>
                <w:lang w:val="kk-KZ" w:eastAsia="en-US"/>
              </w:rPr>
              <w:t>3.</w:t>
            </w:r>
            <w:r w:rsidRPr="002D2C87">
              <w:rPr>
                <w:rFonts w:ascii="Times New Roman" w:hAnsi="Times New Roman" w:cs="Times New Roman"/>
                <w:sz w:val="24"/>
                <w:szCs w:val="24"/>
                <w:shd w:val="clear" w:color="auto" w:fill="FFFFFF"/>
                <w:lang w:val="kk-KZ" w:eastAsia="en-US"/>
              </w:rPr>
              <w:t>Қазіргі заманғы философияның беделі.</w:t>
            </w:r>
          </w:p>
        </w:tc>
        <w:tc>
          <w:tcPr>
            <w:tcW w:w="1134" w:type="dxa"/>
            <w:tcBorders>
              <w:top w:val="single" w:sz="4" w:space="0" w:color="auto"/>
              <w:left w:val="single" w:sz="4" w:space="0" w:color="auto"/>
              <w:bottom w:val="single" w:sz="4" w:space="0" w:color="auto"/>
              <w:right w:val="single" w:sz="4" w:space="0" w:color="auto"/>
            </w:tcBorders>
            <w:hideMark/>
          </w:tcPr>
          <w:p w:rsidR="004B0938" w:rsidRPr="00C071A0" w:rsidRDefault="004B0938" w:rsidP="00092E34">
            <w:pPr>
              <w:pStyle w:val="a4"/>
              <w:spacing w:after="0"/>
              <w:jc w:val="center"/>
              <w:rPr>
                <w:lang w:val="kk-KZ"/>
              </w:rPr>
            </w:pPr>
            <w:r w:rsidRPr="00C071A0">
              <w:rPr>
                <w:lang w:val="kk-KZ"/>
              </w:rPr>
              <w:t>1</w:t>
            </w:r>
          </w:p>
        </w:tc>
        <w:tc>
          <w:tcPr>
            <w:tcW w:w="996" w:type="dxa"/>
            <w:tcBorders>
              <w:top w:val="single" w:sz="4" w:space="0" w:color="auto"/>
              <w:left w:val="single" w:sz="4" w:space="0" w:color="auto"/>
              <w:bottom w:val="single" w:sz="4" w:space="0" w:color="auto"/>
              <w:right w:val="single" w:sz="4" w:space="0" w:color="auto"/>
            </w:tcBorders>
            <w:hideMark/>
          </w:tcPr>
          <w:p w:rsidR="004B0938" w:rsidRDefault="004B0938" w:rsidP="00092E34">
            <w:pPr>
              <w:pStyle w:val="a4"/>
              <w:spacing w:after="0"/>
              <w:jc w:val="center"/>
              <w:rPr>
                <w:lang w:val="kk-KZ"/>
              </w:rPr>
            </w:pPr>
            <w:r>
              <w:rPr>
                <w:lang w:val="kk-KZ"/>
              </w:rPr>
              <w:t>6</w:t>
            </w:r>
          </w:p>
        </w:tc>
      </w:tr>
    </w:tbl>
    <w:p w:rsidR="004B0938" w:rsidRDefault="004B0938" w:rsidP="004B0938">
      <w:pPr>
        <w:pStyle w:val="21"/>
      </w:pPr>
    </w:p>
    <w:p w:rsidR="00DF7B9C" w:rsidRPr="001D6F68" w:rsidRDefault="00DF7B9C" w:rsidP="00DF7B9C">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Бүгінгі  замануи философиядағы мәселелердің бірі – философияның қоғамдық өмір арнасындағы  қолданбалылық деңгейі образды түрде айтқанда, «философиялық рухтың» өзін-өзі қорғау иммунитетінің табиғи-тарихи серпілісі болып табылады немесе  оған деген заманауи рухани сұраныстың төмендеуіне байланысты туындаған психологиялық қорғаныш тетігі  деуге де болатын сыңайлы және ғылым философиясының философияға рефлексиялануы бағдарымен құрылған. Философия тарихында оның практикалық мақсаты мен құндылығы, қолданбалылығы жөнінде сан түрлі ізденістер мен одан туындап жатқан нәтижелер де болғандығы шындық. </w:t>
      </w:r>
    </w:p>
    <w:p w:rsidR="00DF7B9C" w:rsidRPr="001D6F68" w:rsidRDefault="00DF7B9C" w:rsidP="00DF7B9C">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Бұл жерде біз қозғап отырған «өмірдің практикалық жақтарымен байланысын нығайту үшін бүгінгі философия өзінің алдына қандай тұғырлы міндеттер қоя алады деген» мәселенің өзі мынадай алғы сауалдарды тудырады: «философия қоғамдық өмірмен тікелей байланысты болуы міндетті ме; байланысты болған философия өзінің мәртебесін төмендете ме, әлде өрістете ме;  жалпы көпшілікке арналған философия құру керек пе, әлде жалпы көпшілік талап етіп отырған рухани-танымдық сұранысты қанағаттандыратын философиялық тұрғыны оған ыңғайластыру қажет пе; оның жүйесін қалай жасауға болады» т.б. Осы түйткілдерден туындайтын «бұл метафизикалық мәселелердің өзін  практикалық метафизикаға қалай айналдыруға болады» немесе «философияның қоғамдық өмірдегі беделі жоғалып бара жатыр» деген постмодерндік сарынның тірелер жері қандай шектеулермен шешімін табады» деген сауалдардың өзі, біздіңше, философиядан қоғамдық өмірге қарай емес, нақ сол өмірдің өзінен философияға қарай бетбұрыспен ой қозғалысына енген сәтте бұл ғылым өзінің шынайы мағынасы мен міндеттеріне, қызметтеріне қарай жуықтайды. Сондықтан, ең басты мәселе: философияны қоғамдық-практикалық өмірден алшақтату не үшін қажет болды және ол несімен «құнды», ал оны керісінше практикалық философияға айналдыру бүгінгі таңда қандай нәтижелер бере алады болуы тиіс. Себебі, қазіргі кездегі және біздің еліміздегі философияға деген қоғамдық көзқарас, көп жағдайда, философияның заман шындығын ашып беруін және идеологиялық ақиқаттармен, әлеуметтік мифтермен қалай өмір сүруге болатындығын-болмайтындығын талап етуде. </w:t>
      </w:r>
    </w:p>
    <w:p w:rsidR="00DF7B9C" w:rsidRPr="001D6F68" w:rsidRDefault="00DF7B9C" w:rsidP="00DF7B9C">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1.Футурологиялық философия саласына көңіл қою. Философияның болжалдық қызметіне баса назар аудара отырып, келешек туралы нәтижелі зерттеулер жүргізу. Философия өз заманының соңынан емес, керісінше, одан озық жүруі тиіс және сол дәуірдегі заманның бейнесін сипаттап қоюмен ғана шектелмеуі қажет</w:t>
      </w:r>
      <w:r>
        <w:rPr>
          <w:rFonts w:ascii="Times New Roman" w:hAnsi="Times New Roman" w:cs="Times New Roman"/>
          <w:sz w:val="24"/>
          <w:szCs w:val="24"/>
          <w:lang w:val="kk-KZ"/>
        </w:rPr>
        <w:t>.</w:t>
      </w:r>
    </w:p>
    <w:p w:rsidR="00DF7B9C" w:rsidRPr="001D6F68" w:rsidRDefault="00DF7B9C" w:rsidP="00DF7B9C">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2. Қазіргі ғылыми білімде, қоғамдық сана мен қоғамдық пікірлерде  «танымның таң қалу аясы» шектелді (ешкім ешнәрсеге таң қалмайтын беталыс). Осы тұста эзотерия мен мистика қарай бағытталған бетбұрыс арналары, сонымен қатар, қоғамдық теориялық санада да көрініс табуда. </w:t>
      </w:r>
    </w:p>
    <w:p w:rsidR="00DF7B9C" w:rsidRPr="001D6F68" w:rsidRDefault="00DF7B9C" w:rsidP="00DF7B9C">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3. Бүгінгі таңдағы философияның беделінің түсірілуіне бағытталған ықпалдардың бірі – экстернализм, әсіресе, оның саяси қыры. Бүгінгі таңда философия теологияның да, саясаттың да қызметшісі болу дәуірін артқа тастады. </w:t>
      </w:r>
    </w:p>
    <w:p w:rsidR="00DF7B9C" w:rsidRPr="001D6F68" w:rsidRDefault="00DF7B9C" w:rsidP="00DF7B9C">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4. Қоғамдағы маңызды мәселелерді шешудің практикалық жақтарына баса назар аудару да маңызды ахуалдардың бірі. </w:t>
      </w:r>
    </w:p>
    <w:p w:rsidR="00DF7B9C" w:rsidRPr="001D6F68" w:rsidRDefault="00DF7B9C" w:rsidP="00DF7B9C">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Сондықтан философтар ұсынған  ұстанымдар, тұжырымдар, пікірлер «мемлекеттік деңгейде іске аса ма, саясатымыз оны қолдай ма-қолдамай ма?» - мәселе онда емес, философия, алдымен, өзекті түйткілдердің «себептерін табу – шешу – ұсыныс» шарттарымен «әдіснамалық – теориялық – практикалық»  тұжырымдамасын ғылыми </w:t>
      </w:r>
      <w:r w:rsidRPr="001D6F68">
        <w:rPr>
          <w:rFonts w:ascii="Times New Roman" w:hAnsi="Times New Roman" w:cs="Times New Roman"/>
          <w:sz w:val="24"/>
          <w:szCs w:val="24"/>
          <w:lang w:val="kk-KZ"/>
        </w:rPr>
        <w:lastRenderedPageBreak/>
        <w:t xml:space="preserve">бағдарлама негізінде жасап беруі қажет. Мысалы, бүгінгі таңда елімізге арнап, «Қазіргі заманғы қазақ азаматы» (ол қандай болуы тиіс), «Қазақ қоғамындағы рухани-мәдени төңкеріс» (ілім-білім, мораль, дәстүршілдік) т.б. тұжырымдамаларын жасау мен оны ресми-ресми емес түрде ұсыну кезек күттірмейтін мәселелер тәрізді т.б.   </w:t>
      </w:r>
    </w:p>
    <w:p w:rsidR="00DF7B9C" w:rsidRDefault="00DF7B9C" w:rsidP="00DF7B9C">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     Сонымен қатар, әлемдік философияның алдында да оның практикалық саласы қолға алуы тиіс мәселелер тізбегін бағдарлауымызға болады: </w:t>
      </w:r>
      <w:r w:rsidRPr="001D6F68">
        <w:rPr>
          <w:rFonts w:ascii="Times New Roman" w:hAnsi="Times New Roman" w:cs="Times New Roman"/>
          <w:i/>
          <w:sz w:val="24"/>
          <w:szCs w:val="24"/>
          <w:lang w:val="kk-KZ"/>
        </w:rPr>
        <w:t>«ғаламдық рухани мәселелер философиясы» (ғаламдық мәселелер философиясымен ұқсатылған кейіпте) саласын туындату және дамыту, «ХХІ ғасыр парадокстарын» шешу, «адамзат дамуының жаңа бағдарламасын құру – жаңа өмір салтының кепілі» деген ұстаным бойынша ғұмыр кешудің парадигмасын түбегейлі өзгерту</w:t>
      </w:r>
      <w:r w:rsidRPr="001D6F68">
        <w:rPr>
          <w:rFonts w:ascii="Times New Roman" w:hAnsi="Times New Roman" w:cs="Times New Roman"/>
          <w:sz w:val="24"/>
          <w:szCs w:val="24"/>
          <w:lang w:val="kk-KZ"/>
        </w:rPr>
        <w:t xml:space="preserve"> т.б</w:t>
      </w:r>
    </w:p>
    <w:p w:rsidR="00DF7B9C" w:rsidRDefault="00DF7B9C" w:rsidP="00DF7B9C">
      <w:pPr>
        <w:spacing w:after="0" w:line="240" w:lineRule="auto"/>
        <w:ind w:firstLine="708"/>
        <w:jc w:val="both"/>
        <w:rPr>
          <w:rFonts w:ascii="Times New Roman" w:hAnsi="Times New Roman" w:cs="Times New Roman"/>
          <w:sz w:val="24"/>
          <w:szCs w:val="24"/>
          <w:lang w:val="kk-KZ"/>
        </w:rPr>
      </w:pPr>
    </w:p>
    <w:p w:rsidR="00DF7B9C" w:rsidRDefault="00DF7B9C" w:rsidP="00DF7B9C">
      <w:pPr>
        <w:spacing w:after="0" w:line="240" w:lineRule="auto"/>
        <w:ind w:firstLine="708"/>
        <w:jc w:val="both"/>
        <w:rPr>
          <w:rFonts w:ascii="Times New Roman" w:hAnsi="Times New Roman" w:cs="Times New Roman"/>
          <w:sz w:val="24"/>
          <w:szCs w:val="24"/>
          <w:lang w:val="kk-KZ"/>
        </w:rPr>
      </w:pPr>
    </w:p>
    <w:p w:rsidR="00DF7B9C" w:rsidRDefault="00DF7B9C" w:rsidP="00DF7B9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Бақылау сұрақтары:</w:t>
      </w:r>
    </w:p>
    <w:p w:rsidR="00DF7B9C" w:rsidRPr="00647C9A" w:rsidRDefault="00DF7B9C" w:rsidP="00DF7B9C">
      <w:pPr>
        <w:spacing w:after="0" w:line="240" w:lineRule="auto"/>
        <w:ind w:firstLine="708"/>
        <w:jc w:val="both"/>
        <w:rPr>
          <w:rFonts w:ascii="Times New Roman" w:hAnsi="Times New Roman" w:cs="Times New Roman"/>
          <w:i/>
          <w:sz w:val="24"/>
          <w:szCs w:val="24"/>
          <w:lang w:val="kk-KZ"/>
        </w:rPr>
      </w:pPr>
    </w:p>
    <w:p w:rsidR="00DF7B9C" w:rsidRPr="00647C9A" w:rsidRDefault="00DF7B9C" w:rsidP="00DF7B9C">
      <w:pPr>
        <w:spacing w:after="0" w:line="240" w:lineRule="auto"/>
        <w:ind w:firstLine="708"/>
        <w:jc w:val="both"/>
        <w:rPr>
          <w:rFonts w:ascii="Times New Roman" w:hAnsi="Times New Roman" w:cs="Times New Roman"/>
          <w:i/>
          <w:sz w:val="24"/>
          <w:szCs w:val="24"/>
          <w:lang w:val="kk-KZ"/>
        </w:rPr>
      </w:pPr>
      <w:r w:rsidRPr="00647C9A">
        <w:rPr>
          <w:rFonts w:ascii="Times New Roman" w:hAnsi="Times New Roman" w:cs="Times New Roman"/>
          <w:i/>
          <w:sz w:val="24"/>
          <w:szCs w:val="24"/>
          <w:lang w:val="kk-KZ"/>
        </w:rPr>
        <w:t>1.Бүгінгі таңдағы философияның беделінің түсірілуінің мәні неде?</w:t>
      </w:r>
    </w:p>
    <w:p w:rsidR="00DF7B9C" w:rsidRPr="00647C9A" w:rsidRDefault="00DF7B9C" w:rsidP="00DF7B9C">
      <w:pPr>
        <w:spacing w:after="0" w:line="240" w:lineRule="auto"/>
        <w:ind w:firstLine="708"/>
        <w:jc w:val="both"/>
        <w:rPr>
          <w:rFonts w:ascii="Times New Roman" w:hAnsi="Times New Roman" w:cs="Times New Roman"/>
          <w:i/>
          <w:sz w:val="24"/>
          <w:szCs w:val="24"/>
          <w:lang w:val="kk-KZ"/>
        </w:rPr>
      </w:pPr>
      <w:r w:rsidRPr="00647C9A">
        <w:rPr>
          <w:rFonts w:ascii="Times New Roman" w:hAnsi="Times New Roman" w:cs="Times New Roman"/>
          <w:i/>
          <w:sz w:val="24"/>
          <w:szCs w:val="24"/>
          <w:lang w:val="kk-KZ"/>
        </w:rPr>
        <w:t>2.Заманауи философияның басқа қандай мәселелерін ұсынуға болады?</w:t>
      </w:r>
    </w:p>
    <w:p w:rsidR="00DF7B9C" w:rsidRDefault="00DF7B9C" w:rsidP="00DF7B9C">
      <w:pPr>
        <w:spacing w:after="0" w:line="240" w:lineRule="auto"/>
        <w:ind w:firstLine="708"/>
        <w:jc w:val="both"/>
        <w:rPr>
          <w:rFonts w:ascii="Times New Roman" w:hAnsi="Times New Roman" w:cs="Times New Roman"/>
          <w:i/>
          <w:sz w:val="24"/>
          <w:szCs w:val="24"/>
          <w:lang w:val="kk-KZ"/>
        </w:rPr>
      </w:pPr>
      <w:r>
        <w:rPr>
          <w:rFonts w:ascii="Times New Roman" w:hAnsi="Times New Roman" w:cs="Times New Roman"/>
          <w:sz w:val="24"/>
          <w:szCs w:val="24"/>
          <w:lang w:val="kk-KZ"/>
        </w:rPr>
        <w:t>3.</w:t>
      </w:r>
      <w:r w:rsidRPr="00647C9A">
        <w:rPr>
          <w:rFonts w:ascii="Times New Roman" w:hAnsi="Times New Roman" w:cs="Times New Roman"/>
          <w:i/>
          <w:sz w:val="24"/>
          <w:szCs w:val="24"/>
          <w:lang w:val="kk-KZ"/>
        </w:rPr>
        <w:t xml:space="preserve"> </w:t>
      </w:r>
      <w:r>
        <w:rPr>
          <w:rFonts w:ascii="Times New Roman" w:hAnsi="Times New Roman" w:cs="Times New Roman"/>
          <w:i/>
          <w:sz w:val="24"/>
          <w:szCs w:val="24"/>
          <w:lang w:val="kk-KZ"/>
        </w:rPr>
        <w:t>А</w:t>
      </w:r>
      <w:r w:rsidRPr="001D6F68">
        <w:rPr>
          <w:rFonts w:ascii="Times New Roman" w:hAnsi="Times New Roman" w:cs="Times New Roman"/>
          <w:i/>
          <w:sz w:val="24"/>
          <w:szCs w:val="24"/>
          <w:lang w:val="kk-KZ"/>
        </w:rPr>
        <w:t>дамзат дамуының жаңа бағдарламасын құру</w:t>
      </w:r>
      <w:r>
        <w:rPr>
          <w:rFonts w:ascii="Times New Roman" w:hAnsi="Times New Roman" w:cs="Times New Roman"/>
          <w:i/>
          <w:sz w:val="24"/>
          <w:szCs w:val="24"/>
          <w:lang w:val="kk-KZ"/>
        </w:rPr>
        <w:t xml:space="preserve"> дегенді қалай түсінесіз?</w:t>
      </w:r>
    </w:p>
    <w:p w:rsidR="00DF7B9C" w:rsidRPr="00F907C9" w:rsidRDefault="00DF7B9C" w:rsidP="00DF7B9C">
      <w:pPr>
        <w:spacing w:after="0" w:line="240" w:lineRule="auto"/>
        <w:ind w:firstLine="708"/>
        <w:jc w:val="both"/>
        <w:rPr>
          <w:rFonts w:ascii="Times New Roman" w:hAnsi="Times New Roman" w:cs="Times New Roman"/>
          <w:sz w:val="24"/>
          <w:szCs w:val="24"/>
          <w:lang w:val="kk-KZ"/>
        </w:rPr>
      </w:pPr>
    </w:p>
    <w:p w:rsidR="00DF7B9C" w:rsidRPr="00F907C9" w:rsidRDefault="00DF7B9C" w:rsidP="00DF7B9C">
      <w:pPr>
        <w:ind w:firstLine="708"/>
        <w:jc w:val="both"/>
        <w:rPr>
          <w:rFonts w:ascii="Times New Roman" w:hAnsi="Times New Roman" w:cs="Times New Roman"/>
          <w:sz w:val="24"/>
          <w:szCs w:val="24"/>
          <w:lang w:val="kk-KZ"/>
        </w:rPr>
      </w:pPr>
      <w:r w:rsidRPr="00F907C9">
        <w:rPr>
          <w:rFonts w:ascii="Times New Roman" w:hAnsi="Times New Roman" w:cs="Times New Roman"/>
          <w:sz w:val="24"/>
          <w:szCs w:val="24"/>
          <w:lang w:val="kk-KZ"/>
        </w:rPr>
        <w:t>Пайдаланылған әдебиеттер:</w:t>
      </w:r>
    </w:p>
    <w:p w:rsidR="00DF7B9C" w:rsidRPr="00F907C9" w:rsidRDefault="00DF7B9C" w:rsidP="00DF7B9C">
      <w:pPr>
        <w:spacing w:after="0" w:line="240" w:lineRule="auto"/>
        <w:ind w:firstLine="709"/>
        <w:jc w:val="both"/>
        <w:rPr>
          <w:rFonts w:ascii="Times New Roman" w:hAnsi="Times New Roman" w:cs="Times New Roman"/>
          <w:sz w:val="24"/>
          <w:szCs w:val="24"/>
          <w:lang w:val="kk-KZ"/>
        </w:rPr>
      </w:pPr>
      <w:r w:rsidRPr="00F907C9">
        <w:rPr>
          <w:rFonts w:ascii="Times New Roman" w:hAnsi="Times New Roman" w:cs="Times New Roman"/>
          <w:sz w:val="24"/>
          <w:szCs w:val="24"/>
          <w:lang w:val="kk-KZ"/>
        </w:rPr>
        <w:t xml:space="preserve">1.Қасабек А.Қ. Рухани құндылық пен сабақтастық философиясы//Заманауи түркі әлемінің рухани құндылықтары.-Алматы: Қазақ университеті, 2013.-206б.-4-7бб. </w:t>
      </w:r>
    </w:p>
    <w:p w:rsidR="00DF7B9C" w:rsidRPr="00F907C9" w:rsidRDefault="00DF7B9C" w:rsidP="00DF7B9C">
      <w:pPr>
        <w:spacing w:after="0" w:line="240" w:lineRule="auto"/>
        <w:ind w:firstLine="709"/>
        <w:jc w:val="both"/>
        <w:rPr>
          <w:rFonts w:ascii="Times New Roman" w:hAnsi="Times New Roman" w:cs="Times New Roman"/>
          <w:sz w:val="24"/>
          <w:szCs w:val="24"/>
          <w:lang w:val="kk-KZ"/>
        </w:rPr>
      </w:pPr>
      <w:r w:rsidRPr="00F907C9">
        <w:rPr>
          <w:rFonts w:ascii="Times New Roman" w:hAnsi="Times New Roman" w:cs="Times New Roman"/>
          <w:sz w:val="24"/>
          <w:szCs w:val="24"/>
          <w:lang w:val="kk-KZ"/>
        </w:rPr>
        <w:t xml:space="preserve">2.Молдабеков Ж. Қазақтану мен жаңару философиясы: Оқу құралы.-Алматы: Қазақ университеті, 2009.-282б. </w:t>
      </w:r>
    </w:p>
    <w:p w:rsidR="00DF7B9C" w:rsidRPr="00F907C9" w:rsidRDefault="00DF7B9C" w:rsidP="00DF7B9C">
      <w:pPr>
        <w:spacing w:after="0" w:line="240" w:lineRule="auto"/>
        <w:ind w:firstLine="709"/>
        <w:jc w:val="both"/>
        <w:rPr>
          <w:rFonts w:ascii="Times New Roman" w:hAnsi="Times New Roman" w:cs="Times New Roman"/>
          <w:sz w:val="24"/>
          <w:szCs w:val="24"/>
          <w:lang w:val="kk-KZ"/>
        </w:rPr>
      </w:pPr>
      <w:r w:rsidRPr="00F907C9">
        <w:rPr>
          <w:rFonts w:ascii="Times New Roman" w:hAnsi="Times New Roman" w:cs="Times New Roman"/>
          <w:sz w:val="24"/>
          <w:szCs w:val="24"/>
          <w:lang w:val="kk-KZ"/>
        </w:rPr>
        <w:t xml:space="preserve">3.Нұрмұратов С. Философиялық дәстүрдің қазіргі замандағы түркі әлемінде өрбуінің кейбір қырлары// Заманауи түркі әлемінің рухани құндылықтары.-Алматы: Қазақ университеті, 2013.-206б.-39-44бб. </w:t>
      </w:r>
    </w:p>
    <w:p w:rsidR="00DF7B9C" w:rsidRPr="00F907C9" w:rsidRDefault="00DF7B9C" w:rsidP="00DF7B9C">
      <w:pPr>
        <w:spacing w:after="0" w:line="240" w:lineRule="auto"/>
        <w:ind w:firstLine="709"/>
        <w:jc w:val="both"/>
        <w:rPr>
          <w:rFonts w:ascii="Times New Roman" w:hAnsi="Times New Roman" w:cs="Times New Roman"/>
          <w:sz w:val="24"/>
          <w:szCs w:val="24"/>
          <w:lang w:val="kk-KZ"/>
        </w:rPr>
      </w:pPr>
      <w:r w:rsidRPr="00F907C9">
        <w:rPr>
          <w:rFonts w:ascii="Times New Roman" w:hAnsi="Times New Roman" w:cs="Times New Roman"/>
          <w:sz w:val="24"/>
          <w:szCs w:val="24"/>
          <w:lang w:val="kk-KZ"/>
        </w:rPr>
        <w:t>4.Абдирайымова А.С. мен Мырзалы С.К. Рухани-адамгершілік дағдарыс: себептері мен одан шығу жолдары//Шулембаевские чтения.-Алматы: КазНПУ.-2012с.-334-337бб.</w:t>
      </w:r>
    </w:p>
    <w:p w:rsidR="004B0938" w:rsidRPr="00DF7B9C" w:rsidRDefault="004B0938" w:rsidP="00DF7B9C">
      <w:pPr>
        <w:spacing w:after="0" w:line="240" w:lineRule="auto"/>
        <w:jc w:val="both"/>
        <w:rPr>
          <w:rFonts w:ascii="Times New Roman" w:hAnsi="Times New Roman"/>
          <w:sz w:val="24"/>
          <w:szCs w:val="24"/>
          <w:lang w:val="kk-KZ"/>
        </w:rPr>
      </w:pPr>
    </w:p>
    <w:p w:rsidR="004B0938" w:rsidRPr="00CF6284" w:rsidRDefault="004B0938" w:rsidP="004B0938">
      <w:pPr>
        <w:pStyle w:val="21"/>
        <w:rPr>
          <w:b w:val="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56"/>
        <w:gridCol w:w="1227"/>
        <w:gridCol w:w="1077"/>
      </w:tblGrid>
      <w:tr w:rsidR="004B0938" w:rsidRPr="00117C55" w:rsidTr="00092E34">
        <w:trPr>
          <w:cantSplit/>
          <w:trHeight w:val="288"/>
        </w:trPr>
        <w:tc>
          <w:tcPr>
            <w:tcW w:w="6523" w:type="dxa"/>
            <w:tcBorders>
              <w:top w:val="single" w:sz="4" w:space="0" w:color="auto"/>
              <w:left w:val="single" w:sz="4" w:space="0" w:color="auto"/>
              <w:bottom w:val="single" w:sz="4" w:space="0" w:color="auto"/>
              <w:right w:val="single" w:sz="4" w:space="0" w:color="auto"/>
            </w:tcBorders>
            <w:hideMark/>
          </w:tcPr>
          <w:p w:rsidR="004B0938" w:rsidRDefault="004B0938" w:rsidP="00092E34">
            <w:pPr>
              <w:spacing w:after="0" w:line="240" w:lineRule="auto"/>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Семинар №4</w:t>
            </w:r>
          </w:p>
          <w:p w:rsidR="004B0938" w:rsidRPr="00117C55" w:rsidRDefault="004B0938" w:rsidP="00092E34">
            <w:pPr>
              <w:spacing w:after="0" w:line="240" w:lineRule="auto"/>
              <w:jc w:val="both"/>
              <w:rPr>
                <w:rFonts w:ascii="Times New Roman" w:hAnsi="Times New Roman" w:cs="Times New Roman"/>
                <w:sz w:val="24"/>
                <w:szCs w:val="24"/>
                <w:lang w:val="kk-KZ" w:eastAsia="en-US"/>
              </w:rPr>
            </w:pPr>
          </w:p>
        </w:tc>
        <w:tc>
          <w:tcPr>
            <w:tcW w:w="1134" w:type="dxa"/>
            <w:tcBorders>
              <w:top w:val="single" w:sz="4" w:space="0" w:color="auto"/>
              <w:left w:val="single" w:sz="4" w:space="0" w:color="auto"/>
              <w:bottom w:val="single" w:sz="4" w:space="0" w:color="auto"/>
              <w:right w:val="single" w:sz="4" w:space="0" w:color="auto"/>
            </w:tcBorders>
            <w:hideMark/>
          </w:tcPr>
          <w:p w:rsidR="004B0938" w:rsidRPr="00C071A0" w:rsidRDefault="004B0938" w:rsidP="00092E34">
            <w:pPr>
              <w:pStyle w:val="a4"/>
              <w:spacing w:after="0"/>
              <w:jc w:val="center"/>
              <w:rPr>
                <w:lang w:val="kk-KZ"/>
              </w:rPr>
            </w:pPr>
            <w:r>
              <w:rPr>
                <w:lang w:val="kk-KZ"/>
              </w:rPr>
              <w:t>сағат</w:t>
            </w:r>
          </w:p>
        </w:tc>
        <w:tc>
          <w:tcPr>
            <w:tcW w:w="996" w:type="dxa"/>
            <w:tcBorders>
              <w:top w:val="single" w:sz="4" w:space="0" w:color="auto"/>
              <w:left w:val="single" w:sz="4" w:space="0" w:color="auto"/>
              <w:bottom w:val="single" w:sz="4" w:space="0" w:color="auto"/>
              <w:right w:val="single" w:sz="4" w:space="0" w:color="auto"/>
            </w:tcBorders>
            <w:hideMark/>
          </w:tcPr>
          <w:p w:rsidR="004B0938" w:rsidRPr="00117C55" w:rsidRDefault="004B0938" w:rsidP="00092E34">
            <w:pPr>
              <w:pStyle w:val="a4"/>
              <w:spacing w:after="0"/>
              <w:jc w:val="center"/>
              <w:rPr>
                <w:lang w:val="kk-KZ"/>
              </w:rPr>
            </w:pPr>
            <w:r>
              <w:rPr>
                <w:lang w:val="kk-KZ"/>
              </w:rPr>
              <w:t>Балл (максимум)</w:t>
            </w:r>
          </w:p>
        </w:tc>
      </w:tr>
      <w:tr w:rsidR="004B0938" w:rsidRPr="00117C55" w:rsidTr="00092E34">
        <w:trPr>
          <w:cantSplit/>
          <w:trHeight w:val="288"/>
        </w:trPr>
        <w:tc>
          <w:tcPr>
            <w:tcW w:w="6523" w:type="dxa"/>
            <w:tcBorders>
              <w:top w:val="single" w:sz="4" w:space="0" w:color="auto"/>
              <w:left w:val="single" w:sz="4" w:space="0" w:color="auto"/>
              <w:bottom w:val="single" w:sz="4" w:space="0" w:color="auto"/>
              <w:right w:val="single" w:sz="4" w:space="0" w:color="auto"/>
            </w:tcBorders>
            <w:hideMark/>
          </w:tcPr>
          <w:p w:rsidR="004B0938" w:rsidRPr="004B0938" w:rsidRDefault="004B0938" w:rsidP="004B0938">
            <w:pPr>
              <w:pStyle w:val="a3"/>
              <w:numPr>
                <w:ilvl w:val="0"/>
                <w:numId w:val="1"/>
              </w:numPr>
              <w:spacing w:after="0" w:line="240" w:lineRule="auto"/>
              <w:rPr>
                <w:rFonts w:ascii="Times New Roman" w:hAnsi="Times New Roman" w:cs="Times New Roman"/>
                <w:sz w:val="24"/>
                <w:szCs w:val="24"/>
                <w:shd w:val="clear" w:color="auto" w:fill="FFFFFF"/>
                <w:lang w:val="kk-KZ" w:eastAsia="en-US"/>
              </w:rPr>
            </w:pPr>
            <w:r w:rsidRPr="004B0938">
              <w:rPr>
                <w:rFonts w:ascii="Times New Roman" w:hAnsi="Times New Roman" w:cs="Times New Roman"/>
                <w:sz w:val="24"/>
                <w:szCs w:val="24"/>
                <w:shd w:val="clear" w:color="auto" w:fill="FFFFFF"/>
                <w:lang w:val="kk-KZ" w:eastAsia="en-US"/>
              </w:rPr>
              <w:t xml:space="preserve">Философияның заманнан озық жүруі талабы. </w:t>
            </w:r>
          </w:p>
          <w:p w:rsidR="004B0938" w:rsidRPr="004B0938" w:rsidRDefault="004B0938" w:rsidP="004B0938">
            <w:pPr>
              <w:pStyle w:val="a3"/>
              <w:numPr>
                <w:ilvl w:val="0"/>
                <w:numId w:val="1"/>
              </w:numPr>
              <w:spacing w:after="0" w:line="240" w:lineRule="auto"/>
              <w:rPr>
                <w:rFonts w:ascii="Times New Roman" w:hAnsi="Times New Roman" w:cs="Times New Roman"/>
                <w:b/>
                <w:sz w:val="24"/>
                <w:szCs w:val="24"/>
                <w:lang w:val="kk-KZ" w:eastAsia="en-US"/>
              </w:rPr>
            </w:pPr>
            <w:r w:rsidRPr="004B0938">
              <w:rPr>
                <w:rFonts w:ascii="Times New Roman" w:hAnsi="Times New Roman" w:cs="Times New Roman"/>
                <w:sz w:val="24"/>
                <w:szCs w:val="24"/>
                <w:shd w:val="clear" w:color="auto" w:fill="FFFFFF"/>
                <w:lang w:val="kk-KZ" w:eastAsia="en-US"/>
              </w:rPr>
              <w:t>Болашақты қалай болжауға болады?</w:t>
            </w:r>
          </w:p>
          <w:p w:rsidR="004B0938" w:rsidRPr="004B0938" w:rsidRDefault="004B0938" w:rsidP="004B0938">
            <w:pPr>
              <w:pStyle w:val="a3"/>
              <w:numPr>
                <w:ilvl w:val="0"/>
                <w:numId w:val="1"/>
              </w:numPr>
              <w:spacing w:after="0" w:line="240" w:lineRule="auto"/>
              <w:rPr>
                <w:rFonts w:ascii="Times New Roman" w:hAnsi="Times New Roman" w:cs="Times New Roman"/>
                <w:b/>
                <w:sz w:val="24"/>
                <w:szCs w:val="24"/>
                <w:lang w:val="kk-KZ" w:eastAsia="en-US"/>
              </w:rPr>
            </w:pPr>
            <w:r w:rsidRPr="004B0938">
              <w:rPr>
                <w:rFonts w:ascii="Times New Roman" w:hAnsi="Times New Roman" w:cs="Times New Roman"/>
                <w:sz w:val="24"/>
                <w:szCs w:val="24"/>
                <w:shd w:val="clear" w:color="auto" w:fill="FFFFFF"/>
                <w:lang w:val="kk-KZ" w:eastAsia="en-US"/>
              </w:rPr>
              <w:t xml:space="preserve"> Еліміздегі болашақтанудың өзекті мәселелері.</w:t>
            </w:r>
          </w:p>
        </w:tc>
        <w:tc>
          <w:tcPr>
            <w:tcW w:w="1134" w:type="dxa"/>
            <w:tcBorders>
              <w:top w:val="single" w:sz="4" w:space="0" w:color="auto"/>
              <w:left w:val="single" w:sz="4" w:space="0" w:color="auto"/>
              <w:bottom w:val="single" w:sz="4" w:space="0" w:color="auto"/>
              <w:right w:val="single" w:sz="4" w:space="0" w:color="auto"/>
            </w:tcBorders>
            <w:hideMark/>
          </w:tcPr>
          <w:p w:rsidR="004B0938" w:rsidRPr="00C071A0" w:rsidRDefault="004B0938" w:rsidP="00092E34">
            <w:pPr>
              <w:pStyle w:val="a4"/>
              <w:spacing w:after="0"/>
              <w:jc w:val="center"/>
              <w:rPr>
                <w:lang w:val="kk-KZ"/>
              </w:rPr>
            </w:pPr>
            <w:r w:rsidRPr="00C071A0">
              <w:rPr>
                <w:lang w:val="kk-KZ"/>
              </w:rPr>
              <w:t>1</w:t>
            </w:r>
          </w:p>
        </w:tc>
        <w:tc>
          <w:tcPr>
            <w:tcW w:w="996" w:type="dxa"/>
            <w:tcBorders>
              <w:top w:val="single" w:sz="4" w:space="0" w:color="auto"/>
              <w:left w:val="single" w:sz="4" w:space="0" w:color="auto"/>
              <w:bottom w:val="single" w:sz="4" w:space="0" w:color="auto"/>
              <w:right w:val="single" w:sz="4" w:space="0" w:color="auto"/>
            </w:tcBorders>
            <w:hideMark/>
          </w:tcPr>
          <w:p w:rsidR="004B0938" w:rsidRDefault="004B0938" w:rsidP="00092E34">
            <w:pPr>
              <w:pStyle w:val="a4"/>
              <w:spacing w:after="0"/>
              <w:jc w:val="center"/>
              <w:rPr>
                <w:lang w:val="kk-KZ"/>
              </w:rPr>
            </w:pPr>
            <w:r>
              <w:rPr>
                <w:lang w:val="kk-KZ"/>
              </w:rPr>
              <w:t>6</w:t>
            </w:r>
          </w:p>
        </w:tc>
      </w:tr>
    </w:tbl>
    <w:p w:rsidR="004B0938" w:rsidRDefault="004B0938" w:rsidP="004B0938">
      <w:pPr>
        <w:pStyle w:val="21"/>
      </w:pPr>
    </w:p>
    <w:p w:rsidR="00DF7B9C" w:rsidRPr="001D6F68" w:rsidRDefault="00DF7B9C" w:rsidP="00DF7B9C">
      <w:pPr>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Қазіргі таңдағы адамзатты алаңдатып отырған ғаламдық мәселелер мен адам мен әлем арасындағы қайшылықтар, болашаққа үміт пен сенімнің бекітілуі мен жоғалуы, келешектің тұңғиық асқақтығы мен көз жетер уақыттың айқындығы сияқты түйткілдер  жаңаша таным құруды, дүниені түйсінудің өзіндік тың ұстанымын айғақтауды және оған деген өзгеше көзқарас қалыптастыруды қажет етіп отыр. </w:t>
      </w:r>
    </w:p>
    <w:p w:rsidR="00DF7B9C" w:rsidRPr="001D6F68" w:rsidRDefault="00DF7B9C" w:rsidP="00DF7B9C">
      <w:pPr>
        <w:tabs>
          <w:tab w:val="left" w:pos="8647"/>
        </w:tabs>
        <w:spacing w:after="0" w:line="240" w:lineRule="auto"/>
        <w:ind w:firstLine="709"/>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Себебі, футурологиялық зерттеулер үшін барлық ғылымдардың тарихи танымдық зерттеу нәтижелері және олардың кешені аса қажетті ақпараттар бере алады, сонымен қатар, кез келген барлық ғылыми жаңалықтар мен олардың мазмұндары болашақтану ілімінің теориялық-әдіснамалық жақтарын толықтыра түседі. Мәселен, деректерге сүйенсек, Нобель сыйлығының лауреаты Ричард Фейнман 1959 жылы нанотехнологияны физика заңдарына сүйеніп болжаған. Ғылыми анықтамаларға сүйенсек;«Футурология кең мағынасында – адамзаттың болашағы туралы ілімдердің жиынтығы, тар мағынасында – әлеуметтік үдерістердің перспективасын қамтитын ғылыми білімдердің аймағы; болжау мен болжам ұғымдарының синонимі ретінде қолданылады. 1960 жылдардың басында бұл </w:t>
      </w:r>
      <w:r w:rsidRPr="001D6F68">
        <w:rPr>
          <w:rFonts w:ascii="Times New Roman" w:hAnsi="Times New Roman" w:cs="Times New Roman"/>
          <w:sz w:val="24"/>
          <w:szCs w:val="24"/>
          <w:lang w:val="kk-KZ"/>
        </w:rPr>
        <w:lastRenderedPageBreak/>
        <w:t xml:space="preserve">термин Батыста «болашақ тарих», «болашақ туралы ғылым» деген мағынада кең тарады»,-деген түсіндірмелер жалпылама пайымдалған анықтамалар.Бұл жерде футурология ілімінің аясын кеңейту қажеттігі туындайды, себебі, оны тек адамзат болашағымен шектеуге болмайды, сондықтан,«футурология дегеніміз – уақыт өлшемінің болашақтағы мазмұнын тұтастай зерттейтін адамзат үшін практикалық тұрғыдан аса маңызы бар ілім»,-деп тұжырымдауымызға болады. Сондықтан, жалпыдан жекеге қарай жүріп, оны мынадай салаларға жіктеп алуымыз қажет. </w:t>
      </w:r>
    </w:p>
    <w:p w:rsidR="00DF7B9C" w:rsidRPr="001D6F68" w:rsidRDefault="00DF7B9C" w:rsidP="00DF7B9C">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i/>
          <w:iCs/>
          <w:sz w:val="24"/>
          <w:szCs w:val="24"/>
          <w:lang w:val="kk-KZ"/>
        </w:rPr>
        <w:t>1. Космофутурология</w:t>
      </w:r>
      <w:r w:rsidRPr="001D6F68">
        <w:rPr>
          <w:rFonts w:ascii="Times New Roman" w:hAnsi="Times New Roman" w:cs="Times New Roman"/>
          <w:sz w:val="24"/>
          <w:szCs w:val="24"/>
          <w:lang w:val="kk-KZ"/>
        </w:rPr>
        <w:t xml:space="preserve"> – болашақты зерделеу әлемнің органикалық бірлігіне сүйенетіндіктен, ғарыштың келешегі туралы зерттеуді міндеттейді. Осыған орай, бұл саланы  ғаламның келешегі ретінде арнайы дамыту қажеттілігі туындайды. </w:t>
      </w:r>
    </w:p>
    <w:p w:rsidR="00DF7B9C" w:rsidRPr="001D6F68" w:rsidRDefault="00DF7B9C" w:rsidP="00DF7B9C">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i/>
          <w:iCs/>
          <w:sz w:val="24"/>
          <w:szCs w:val="24"/>
          <w:lang w:val="kk-KZ"/>
        </w:rPr>
        <w:t>2. Геофутурология</w:t>
      </w:r>
      <w:r w:rsidRPr="001D6F68">
        <w:rPr>
          <w:rFonts w:ascii="Times New Roman" w:hAnsi="Times New Roman" w:cs="Times New Roman"/>
          <w:sz w:val="24"/>
          <w:szCs w:val="24"/>
          <w:lang w:val="kk-KZ"/>
        </w:rPr>
        <w:t xml:space="preserve">  – адамзаттың ортақ кемесі екендігі мойындалып отырған және ғаламдық мәселерді тудырып отырған – жер планетасының болашағын құру және адамзат үшін туындауы мүмкін қауіп-қатерлердің алдын алу, «жердің келешегі ілімін»  арнайы өркендетуді қажет  етеді. </w:t>
      </w:r>
    </w:p>
    <w:p w:rsidR="00DF7B9C" w:rsidRPr="001D6F68" w:rsidRDefault="00DF7B9C" w:rsidP="00DF7B9C">
      <w:pPr>
        <w:spacing w:after="0" w:line="240" w:lineRule="auto"/>
        <w:ind w:firstLine="708"/>
        <w:jc w:val="both"/>
        <w:rPr>
          <w:rFonts w:ascii="Times New Roman" w:hAnsi="Times New Roman" w:cs="Times New Roman"/>
          <w:b/>
          <w:bCs/>
          <w:sz w:val="24"/>
          <w:szCs w:val="24"/>
          <w:lang w:val="kk-KZ"/>
        </w:rPr>
      </w:pPr>
      <w:r w:rsidRPr="001D6F68">
        <w:rPr>
          <w:rFonts w:ascii="Times New Roman" w:hAnsi="Times New Roman" w:cs="Times New Roman"/>
          <w:i/>
          <w:iCs/>
          <w:sz w:val="24"/>
          <w:szCs w:val="24"/>
          <w:lang w:val="kk-KZ"/>
        </w:rPr>
        <w:t>3. Биофутурология</w:t>
      </w:r>
      <w:r w:rsidRPr="001D6F68">
        <w:rPr>
          <w:rFonts w:ascii="Times New Roman" w:hAnsi="Times New Roman" w:cs="Times New Roman"/>
          <w:sz w:val="24"/>
          <w:szCs w:val="24"/>
          <w:lang w:val="kk-KZ"/>
        </w:rPr>
        <w:t xml:space="preserve">– бүгінгі таңдағы экологиялық мәселелердің бірі –биосфера қабатындағы құлдыраушылық. Осыған орай, адамзат биологиялық ортаның болашақтағы даму үрдістері мен регрессивті жақтарын ескеріп отыруы керек, себебі, табиғаттағы бір түрдің жоғалуы адамзат үшін бір-бірімен тығыз байланысқан жүйе бойынша ірі зардаптар алып келетіндігі сөзсіз. </w:t>
      </w:r>
    </w:p>
    <w:p w:rsidR="00DF7B9C" w:rsidRPr="001D6F68" w:rsidRDefault="00DF7B9C" w:rsidP="00DF7B9C">
      <w:pPr>
        <w:spacing w:after="0" w:line="240" w:lineRule="auto"/>
        <w:ind w:firstLine="708"/>
        <w:jc w:val="both"/>
        <w:rPr>
          <w:rFonts w:ascii="Times New Roman" w:hAnsi="Times New Roman" w:cs="Times New Roman"/>
          <w:b/>
          <w:bCs/>
          <w:sz w:val="24"/>
          <w:szCs w:val="24"/>
          <w:lang w:val="kk-KZ"/>
        </w:rPr>
      </w:pPr>
      <w:r w:rsidRPr="001D6F68">
        <w:rPr>
          <w:rFonts w:ascii="Times New Roman" w:hAnsi="Times New Roman" w:cs="Times New Roman"/>
          <w:i/>
          <w:iCs/>
          <w:sz w:val="24"/>
          <w:szCs w:val="24"/>
          <w:lang w:val="kk-KZ"/>
        </w:rPr>
        <w:t>4. Социофутурология</w:t>
      </w:r>
      <w:r w:rsidRPr="001D6F68">
        <w:rPr>
          <w:rFonts w:ascii="Times New Roman" w:hAnsi="Times New Roman" w:cs="Times New Roman"/>
          <w:sz w:val="24"/>
          <w:szCs w:val="24"/>
          <w:lang w:val="kk-KZ"/>
        </w:rPr>
        <w:t xml:space="preserve"> – қазіргі қоғамдық өркениетте немесе ғаламдық мәселерде тек обьективті факторлар ғана емес, адамзаттың өзіне ғана қатысты субьективті факторлар да эволюцияға айтарлықтай ықпалды болып табылатындығы екендігі сөзсіз болғандықтан, әлеумет дамуының болашағын зерттейтін ілімді өркендетіп, оның негізгі нәтижелерін зерделеуіміз қажет. </w:t>
      </w:r>
    </w:p>
    <w:p w:rsidR="00DF7B9C" w:rsidRPr="001D6F68" w:rsidRDefault="00DF7B9C" w:rsidP="00DF7B9C">
      <w:pPr>
        <w:spacing w:after="0" w:line="240" w:lineRule="auto"/>
        <w:ind w:firstLine="708"/>
        <w:jc w:val="both"/>
        <w:rPr>
          <w:rFonts w:ascii="Times New Roman" w:hAnsi="Times New Roman" w:cs="Times New Roman"/>
          <w:b/>
          <w:bCs/>
          <w:i/>
          <w:iCs/>
          <w:sz w:val="24"/>
          <w:szCs w:val="24"/>
          <w:lang w:val="kk-KZ"/>
        </w:rPr>
      </w:pPr>
      <w:r w:rsidRPr="001D6F68">
        <w:rPr>
          <w:rFonts w:ascii="Times New Roman" w:hAnsi="Times New Roman" w:cs="Times New Roman"/>
          <w:i/>
          <w:iCs/>
          <w:sz w:val="24"/>
          <w:szCs w:val="24"/>
          <w:lang w:val="kk-KZ"/>
        </w:rPr>
        <w:t>5. Этнофутурология</w:t>
      </w:r>
      <w:r w:rsidRPr="001D6F68">
        <w:rPr>
          <w:rFonts w:ascii="Times New Roman" w:hAnsi="Times New Roman" w:cs="Times New Roman"/>
          <w:sz w:val="24"/>
          <w:szCs w:val="24"/>
          <w:lang w:val="kk-KZ"/>
        </w:rPr>
        <w:t xml:space="preserve">– әлемдегі болып жатырған сан алуан өзгерістер, жаһандандыру, мәдениеттер күресі, ғылыми-техникалық прогрестің өрлеуі, артта қалған мемлекеттер сияқты күллі әлеуметтік ахуалдар еліміздің даму болашағын және оған әсер ететін сыртқы саяси-рухани-экономикалық факторларды саралап отыруды керек етеді. Осыған орай, ұлт пен мемлекет келешегін айқындайтын арнайы саланы негіздеуіміз қажет. </w:t>
      </w:r>
    </w:p>
    <w:p w:rsidR="00DF7B9C" w:rsidRPr="001D6F68" w:rsidRDefault="00DF7B9C" w:rsidP="00DF7B9C">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i/>
          <w:iCs/>
          <w:sz w:val="24"/>
          <w:szCs w:val="24"/>
          <w:lang w:val="kk-KZ"/>
        </w:rPr>
        <w:t>6. Антропофутурология</w:t>
      </w:r>
      <w:r w:rsidRPr="001D6F68">
        <w:rPr>
          <w:rFonts w:ascii="Times New Roman" w:hAnsi="Times New Roman" w:cs="Times New Roman"/>
          <w:sz w:val="24"/>
          <w:szCs w:val="24"/>
          <w:lang w:val="kk-KZ"/>
        </w:rPr>
        <w:t xml:space="preserve"> – жалпы адам болмысының тылсым жақтарын ашып көрсетіп, оның болашақта жер планетасындағы және өзге планетадағы тіршілік ету мүмкіндіктерін бағдарлау үшін арнайы сала ретінде адам болашағы туралы ілім ұсыну қажет.</w:t>
      </w:r>
    </w:p>
    <w:p w:rsidR="00DF7B9C" w:rsidRPr="001D6F68" w:rsidRDefault="00DF7B9C" w:rsidP="00DF7B9C">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Футурологиялық зерттеулердің  нәтижесі мен практикалық туындысы немесе өнімі –</w:t>
      </w:r>
      <w:r w:rsidRPr="001D6F68">
        <w:rPr>
          <w:rFonts w:ascii="Times New Roman" w:hAnsi="Times New Roman" w:cs="Times New Roman"/>
          <w:i/>
          <w:iCs/>
          <w:sz w:val="24"/>
          <w:szCs w:val="24"/>
          <w:lang w:val="kk-KZ"/>
        </w:rPr>
        <w:t>Болжам</w:t>
      </w:r>
      <w:r w:rsidRPr="001D6F68">
        <w:rPr>
          <w:rFonts w:ascii="Times New Roman" w:hAnsi="Times New Roman" w:cs="Times New Roman"/>
          <w:sz w:val="24"/>
          <w:szCs w:val="24"/>
          <w:lang w:val="kk-KZ"/>
        </w:rPr>
        <w:t xml:space="preserve">болып табылатындықтан, оны былайша жіктеп алуды жөн көрдік. Пайымдау тұрғысынан болжамды: сенім мен сезімге басымдылық беретін – </w:t>
      </w:r>
      <w:r w:rsidRPr="001D6F68">
        <w:rPr>
          <w:rFonts w:ascii="Times New Roman" w:hAnsi="Times New Roman" w:cs="Times New Roman"/>
          <w:i/>
          <w:iCs/>
          <w:sz w:val="24"/>
          <w:szCs w:val="24"/>
          <w:lang w:val="kk-KZ"/>
        </w:rPr>
        <w:t>эмоционалдық</w:t>
      </w:r>
      <w:r w:rsidRPr="001D6F68">
        <w:rPr>
          <w:rFonts w:ascii="Times New Roman" w:hAnsi="Times New Roman" w:cs="Times New Roman"/>
          <w:sz w:val="24"/>
          <w:szCs w:val="24"/>
          <w:lang w:val="kk-KZ"/>
        </w:rPr>
        <w:t xml:space="preserve"> сипатты және зерде мен парасатты пайымдауды басшылыққа алатын –</w:t>
      </w:r>
      <w:r w:rsidRPr="001D6F68">
        <w:rPr>
          <w:rFonts w:ascii="Times New Roman" w:hAnsi="Times New Roman" w:cs="Times New Roman"/>
          <w:i/>
          <w:iCs/>
          <w:sz w:val="24"/>
          <w:szCs w:val="24"/>
          <w:lang w:val="kk-KZ"/>
        </w:rPr>
        <w:t>рационалдық</w:t>
      </w:r>
      <w:r w:rsidRPr="001D6F68">
        <w:rPr>
          <w:rFonts w:ascii="Times New Roman" w:hAnsi="Times New Roman" w:cs="Times New Roman"/>
          <w:sz w:val="24"/>
          <w:szCs w:val="24"/>
          <w:lang w:val="kk-KZ"/>
        </w:rPr>
        <w:t xml:space="preserve"> тұрпатты; эмоционалдық сипаттың өзін: </w:t>
      </w:r>
      <w:r w:rsidRPr="001D6F68">
        <w:rPr>
          <w:rFonts w:ascii="Times New Roman" w:hAnsi="Times New Roman" w:cs="Times New Roman"/>
          <w:i/>
          <w:iCs/>
          <w:sz w:val="24"/>
          <w:szCs w:val="24"/>
          <w:lang w:val="kk-KZ"/>
        </w:rPr>
        <w:t>пессимистік</w:t>
      </w:r>
      <w:r w:rsidRPr="001D6F68">
        <w:rPr>
          <w:rFonts w:ascii="Times New Roman" w:hAnsi="Times New Roman" w:cs="Times New Roman"/>
          <w:sz w:val="24"/>
          <w:szCs w:val="24"/>
          <w:lang w:val="kk-KZ"/>
        </w:rPr>
        <w:t xml:space="preserve"> (құлдыраушылық, тоқыраушылық, ақыр замандық), </w:t>
      </w:r>
      <w:r w:rsidRPr="001D6F68">
        <w:rPr>
          <w:rFonts w:ascii="Times New Roman" w:hAnsi="Times New Roman" w:cs="Times New Roman"/>
          <w:i/>
          <w:iCs/>
          <w:sz w:val="24"/>
          <w:szCs w:val="24"/>
          <w:lang w:val="kk-KZ"/>
        </w:rPr>
        <w:t>бейтарап, оптимистік</w:t>
      </w:r>
      <w:r w:rsidRPr="001D6F68">
        <w:rPr>
          <w:rFonts w:ascii="Times New Roman" w:hAnsi="Times New Roman" w:cs="Times New Roman"/>
          <w:sz w:val="24"/>
          <w:szCs w:val="24"/>
          <w:lang w:val="kk-KZ"/>
        </w:rPr>
        <w:t xml:space="preserve"> мазмұндарға бөлуге болады. </w:t>
      </w:r>
    </w:p>
    <w:p w:rsidR="00DF7B9C" w:rsidRPr="001D6F68" w:rsidRDefault="00DF7B9C" w:rsidP="00DF7B9C">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Әрине, біз бұл мақаламызда болашақтану ілімін жаңадан негіздеп отырған жоқпыз, оның қалыптасуы мен бастапқы идеялары көне замандардан бастау алады және ол ой-пікірлер рухани ғылыми дискурс аймағында сұрыпталып, таразыланып, екшеліп келе жатыр. Ендеше, осыған байланысты, футурология ілімін бір-бірінен  ажырамас төрт бөлімге бөліп қарастыруға болады: </w:t>
      </w:r>
      <w:r w:rsidRPr="001D6F68">
        <w:rPr>
          <w:rFonts w:ascii="Times New Roman" w:hAnsi="Times New Roman" w:cs="Times New Roman"/>
          <w:i/>
          <w:iCs/>
          <w:sz w:val="24"/>
          <w:szCs w:val="24"/>
          <w:lang w:val="kk-KZ"/>
        </w:rPr>
        <w:t>тарихы, теориясы, сыны</w:t>
      </w:r>
      <w:r w:rsidRPr="001D6F68">
        <w:rPr>
          <w:rFonts w:ascii="Times New Roman" w:hAnsi="Times New Roman" w:cs="Times New Roman"/>
          <w:i/>
          <w:iCs/>
          <w:color w:val="0000FF"/>
          <w:sz w:val="24"/>
          <w:szCs w:val="24"/>
          <w:lang w:val="kk-KZ"/>
        </w:rPr>
        <w:t xml:space="preserve">, </w:t>
      </w:r>
      <w:r w:rsidRPr="001D6F68">
        <w:rPr>
          <w:rFonts w:ascii="Times New Roman" w:hAnsi="Times New Roman" w:cs="Times New Roman"/>
          <w:i/>
          <w:iCs/>
          <w:color w:val="000000"/>
          <w:sz w:val="24"/>
          <w:szCs w:val="24"/>
          <w:lang w:val="kk-KZ"/>
        </w:rPr>
        <w:t>мазмұны.</w:t>
      </w:r>
      <w:r w:rsidRPr="001D6F68">
        <w:rPr>
          <w:rFonts w:ascii="Times New Roman" w:hAnsi="Times New Roman" w:cs="Times New Roman"/>
          <w:sz w:val="24"/>
          <w:szCs w:val="24"/>
          <w:lang w:val="kk-KZ"/>
        </w:rPr>
        <w:t xml:space="preserve"> Тарихын шартты түрде: есте жоқ ескі замандардан бастау алатын, адамзат руханиятымен бірге жасасып келе жатырған, байырғы рухани мәдениеттің тұтас синкретті дәуірлеріне келіп саятын, нақтырақ айтқанда, мифтік кезеңді қамтитын, болашақ туралы идеялар стихиялы құрылған – </w:t>
      </w:r>
      <w:r w:rsidRPr="001D6F68">
        <w:rPr>
          <w:rFonts w:ascii="Times New Roman" w:hAnsi="Times New Roman" w:cs="Times New Roman"/>
          <w:i/>
          <w:iCs/>
          <w:sz w:val="24"/>
          <w:szCs w:val="24"/>
          <w:lang w:val="kk-KZ"/>
        </w:rPr>
        <w:t>протофутурология</w:t>
      </w:r>
      <w:r w:rsidRPr="001D6F68">
        <w:rPr>
          <w:rFonts w:ascii="Times New Roman" w:hAnsi="Times New Roman" w:cs="Times New Roman"/>
          <w:sz w:val="24"/>
          <w:szCs w:val="24"/>
          <w:lang w:val="kk-KZ"/>
        </w:rPr>
        <w:t xml:space="preserve">, тұтас идеялық түбірлестіктің дифференциацияланып, ғылым дамуы екшеленіп шыққаннан кейінгі мезгіл – </w:t>
      </w:r>
      <w:r w:rsidRPr="001D6F68">
        <w:rPr>
          <w:rFonts w:ascii="Times New Roman" w:hAnsi="Times New Roman" w:cs="Times New Roman"/>
          <w:i/>
          <w:iCs/>
          <w:sz w:val="24"/>
          <w:szCs w:val="24"/>
          <w:lang w:val="kk-KZ"/>
        </w:rPr>
        <w:t>предфутурология</w:t>
      </w:r>
      <w:r w:rsidRPr="001D6F68">
        <w:rPr>
          <w:rFonts w:ascii="Times New Roman" w:hAnsi="Times New Roman" w:cs="Times New Roman"/>
          <w:sz w:val="24"/>
          <w:szCs w:val="24"/>
          <w:lang w:val="kk-KZ"/>
        </w:rPr>
        <w:t xml:space="preserve">, Рим клубында талқыланған болашақ жөніндегі мәселелерден кейінгі – </w:t>
      </w:r>
      <w:r w:rsidRPr="001D6F68">
        <w:rPr>
          <w:rFonts w:ascii="Times New Roman" w:hAnsi="Times New Roman" w:cs="Times New Roman"/>
          <w:i/>
          <w:iCs/>
          <w:sz w:val="24"/>
          <w:szCs w:val="24"/>
          <w:lang w:val="kk-KZ"/>
        </w:rPr>
        <w:t>ғылыми футурология</w:t>
      </w:r>
      <w:r w:rsidRPr="001D6F68">
        <w:rPr>
          <w:rFonts w:ascii="Times New Roman" w:hAnsi="Times New Roman" w:cs="Times New Roman"/>
          <w:sz w:val="24"/>
          <w:szCs w:val="24"/>
          <w:lang w:val="kk-KZ"/>
        </w:rPr>
        <w:t xml:space="preserve"> және қазіргі заманғы бұл ілімнің арнайы жолға қойылған, ғылымиланған дәстүрі қалыптасып келе </w:t>
      </w:r>
      <w:r w:rsidRPr="001D6F68">
        <w:rPr>
          <w:rFonts w:ascii="Times New Roman" w:hAnsi="Times New Roman" w:cs="Times New Roman"/>
          <w:sz w:val="24"/>
          <w:szCs w:val="24"/>
          <w:lang w:val="kk-KZ"/>
        </w:rPr>
        <w:lastRenderedPageBreak/>
        <w:t xml:space="preserve">жатырған уақыты бойынша – </w:t>
      </w:r>
      <w:r w:rsidRPr="001D6F68">
        <w:rPr>
          <w:rFonts w:ascii="Times New Roman" w:hAnsi="Times New Roman" w:cs="Times New Roman"/>
          <w:i/>
          <w:iCs/>
          <w:sz w:val="24"/>
          <w:szCs w:val="24"/>
          <w:lang w:val="kk-KZ"/>
        </w:rPr>
        <w:t>постфутурология</w:t>
      </w:r>
      <w:r w:rsidRPr="001D6F68">
        <w:rPr>
          <w:rFonts w:ascii="Times New Roman" w:hAnsi="Times New Roman" w:cs="Times New Roman"/>
          <w:sz w:val="24"/>
          <w:szCs w:val="24"/>
          <w:lang w:val="kk-KZ"/>
        </w:rPr>
        <w:t xml:space="preserve">депжіктеп көрсетуімізге болады. Сондай ақ, біз шолу жасап отырған отырған мәселелердің өзі, оның теориялық бөлімінің аясына енгізіледі. Ал футурология сыны мәселесіне келсек, негізінен барлық ғылымдарда да сын бар, ал кейбір  қоғамдық ғылымдарда ол арнайы ажыратылады, мәселен– әдебиет сыны. Мазмұны – болашақ туралы ілімдер, </w:t>
      </w:r>
      <w:bookmarkStart w:id="0" w:name="_GoBack"/>
      <w:bookmarkEnd w:id="0"/>
      <w:r w:rsidRPr="001D6F68">
        <w:rPr>
          <w:rFonts w:ascii="Times New Roman" w:hAnsi="Times New Roman" w:cs="Times New Roman"/>
          <w:sz w:val="24"/>
          <w:szCs w:val="24"/>
          <w:lang w:val="kk-KZ"/>
        </w:rPr>
        <w:t>болжамдар, идеялар мен тұжырымдамалардың ғылыми жүйесі болып табылады.</w:t>
      </w:r>
    </w:p>
    <w:p w:rsidR="00DF7B9C" w:rsidRPr="001D6F68" w:rsidRDefault="00DF7B9C" w:rsidP="00DF7B9C">
      <w:pPr>
        <w:tabs>
          <w:tab w:val="left" w:pos="8647"/>
        </w:tabs>
        <w:spacing w:after="0" w:line="240" w:lineRule="auto"/>
        <w:jc w:val="both"/>
        <w:rPr>
          <w:rFonts w:ascii="Times New Roman" w:hAnsi="Times New Roman" w:cs="Times New Roman"/>
          <w:b/>
          <w:bCs/>
          <w:sz w:val="24"/>
          <w:szCs w:val="24"/>
          <w:lang w:val="kk-KZ"/>
        </w:rPr>
      </w:pPr>
      <w:r w:rsidRPr="001D6F6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1D6F68">
        <w:rPr>
          <w:rFonts w:ascii="Times New Roman" w:hAnsi="Times New Roman" w:cs="Times New Roman"/>
          <w:sz w:val="24"/>
          <w:szCs w:val="24"/>
          <w:lang w:val="kk-KZ"/>
        </w:rPr>
        <w:t>Бұл алаңдау, шындығында, тек психологиялық қана емес, шындығында, адамның тәндік-биологиялық болмысымен де тұтасады:«Адам өзін-өзі түсінетін, өткенді есте сақтауға, болашақты болжауға, бірақ қазіргі шындықта ғана өмір кешетін бірден-бір саналы қоғамдық жануар. Табиғат адамға ақыл-ой сыйлады, өзінің болашағына ақылмен қарасын..».</w:t>
      </w:r>
    </w:p>
    <w:p w:rsidR="00DF7B9C" w:rsidRPr="001D6F68" w:rsidRDefault="00DF7B9C" w:rsidP="00DF7B9C">
      <w:pPr>
        <w:spacing w:after="0" w:line="240" w:lineRule="auto"/>
        <w:ind w:firstLine="708"/>
        <w:jc w:val="both"/>
        <w:rPr>
          <w:rFonts w:ascii="Times New Roman" w:hAnsi="Times New Roman" w:cs="Times New Roman"/>
          <w:sz w:val="24"/>
          <w:szCs w:val="24"/>
          <w:lang w:val="kk-KZ"/>
        </w:rPr>
      </w:pPr>
    </w:p>
    <w:p w:rsidR="00DF7B9C" w:rsidRPr="001D6F68" w:rsidRDefault="00DF7B9C" w:rsidP="00DF7B9C">
      <w:pPr>
        <w:spacing w:after="0" w:line="240" w:lineRule="auto"/>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ab/>
      </w:r>
    </w:p>
    <w:p w:rsidR="00DF7B9C" w:rsidRDefault="00DF7B9C" w:rsidP="00DF7B9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Бақылау сұрақтары:</w:t>
      </w:r>
    </w:p>
    <w:p w:rsidR="00DF7B9C" w:rsidRDefault="00DF7B9C" w:rsidP="00DF7B9C">
      <w:pPr>
        <w:spacing w:after="0" w:line="240" w:lineRule="auto"/>
        <w:jc w:val="both"/>
        <w:rPr>
          <w:rFonts w:ascii="Times New Roman" w:hAnsi="Times New Roman" w:cs="Times New Roman"/>
          <w:sz w:val="24"/>
          <w:szCs w:val="24"/>
          <w:lang w:val="kk-KZ"/>
        </w:rPr>
      </w:pPr>
    </w:p>
    <w:p w:rsidR="00DF7B9C" w:rsidRPr="00647C9A" w:rsidRDefault="00DF7B9C" w:rsidP="00DF7B9C">
      <w:pPr>
        <w:spacing w:after="0" w:line="240" w:lineRule="auto"/>
        <w:jc w:val="both"/>
        <w:rPr>
          <w:rFonts w:ascii="Times New Roman" w:hAnsi="Times New Roman" w:cs="Times New Roman"/>
          <w:i/>
          <w:sz w:val="24"/>
          <w:szCs w:val="24"/>
          <w:lang w:val="kk-KZ"/>
        </w:rPr>
      </w:pPr>
      <w:r>
        <w:rPr>
          <w:rFonts w:ascii="Times New Roman" w:hAnsi="Times New Roman" w:cs="Times New Roman"/>
          <w:sz w:val="24"/>
          <w:szCs w:val="24"/>
          <w:lang w:val="kk-KZ"/>
        </w:rPr>
        <w:tab/>
      </w:r>
      <w:r>
        <w:rPr>
          <w:rFonts w:ascii="Times New Roman" w:hAnsi="Times New Roman" w:cs="Times New Roman"/>
          <w:i/>
          <w:sz w:val="24"/>
          <w:szCs w:val="24"/>
          <w:lang w:val="kk-KZ"/>
        </w:rPr>
        <w:t>1.Футуролог</w:t>
      </w:r>
      <w:r w:rsidRPr="00647C9A">
        <w:rPr>
          <w:rFonts w:ascii="Times New Roman" w:hAnsi="Times New Roman" w:cs="Times New Roman"/>
          <w:i/>
          <w:sz w:val="24"/>
          <w:szCs w:val="24"/>
          <w:lang w:val="kk-KZ"/>
        </w:rPr>
        <w:t>иядағы алыс болашақ шамамен қа</w:t>
      </w:r>
      <w:r>
        <w:rPr>
          <w:rFonts w:ascii="Times New Roman" w:hAnsi="Times New Roman" w:cs="Times New Roman"/>
          <w:i/>
          <w:sz w:val="24"/>
          <w:szCs w:val="24"/>
          <w:lang w:val="kk-KZ"/>
        </w:rPr>
        <w:t>н</w:t>
      </w:r>
      <w:r w:rsidRPr="00647C9A">
        <w:rPr>
          <w:rFonts w:ascii="Times New Roman" w:hAnsi="Times New Roman" w:cs="Times New Roman"/>
          <w:i/>
          <w:sz w:val="24"/>
          <w:szCs w:val="24"/>
          <w:lang w:val="kk-KZ"/>
        </w:rPr>
        <w:t>дай кезе</w:t>
      </w:r>
      <w:r>
        <w:rPr>
          <w:rFonts w:ascii="Times New Roman" w:hAnsi="Times New Roman" w:cs="Times New Roman"/>
          <w:i/>
          <w:sz w:val="24"/>
          <w:szCs w:val="24"/>
          <w:lang w:val="kk-KZ"/>
        </w:rPr>
        <w:t>н</w:t>
      </w:r>
      <w:r w:rsidRPr="00647C9A">
        <w:rPr>
          <w:rFonts w:ascii="Times New Roman" w:hAnsi="Times New Roman" w:cs="Times New Roman"/>
          <w:i/>
          <w:sz w:val="24"/>
          <w:szCs w:val="24"/>
          <w:lang w:val="kk-KZ"/>
        </w:rPr>
        <w:t>нен бастау алуы тиіс деп ойлайсыз?</w:t>
      </w:r>
    </w:p>
    <w:p w:rsidR="00DF7B9C" w:rsidRPr="00647C9A" w:rsidRDefault="00DF7B9C" w:rsidP="00DF7B9C">
      <w:pPr>
        <w:spacing w:after="0" w:line="240" w:lineRule="auto"/>
        <w:jc w:val="both"/>
        <w:rPr>
          <w:rFonts w:ascii="Times New Roman" w:hAnsi="Times New Roman" w:cs="Times New Roman"/>
          <w:i/>
          <w:sz w:val="24"/>
          <w:szCs w:val="24"/>
          <w:lang w:val="kk-KZ"/>
        </w:rPr>
      </w:pPr>
      <w:r w:rsidRPr="00647C9A">
        <w:rPr>
          <w:rFonts w:ascii="Times New Roman" w:hAnsi="Times New Roman" w:cs="Times New Roman"/>
          <w:i/>
          <w:sz w:val="24"/>
          <w:szCs w:val="24"/>
          <w:lang w:val="kk-KZ"/>
        </w:rPr>
        <w:tab/>
        <w:t>2. Неліктен философия болжамдар жасауға бағдарланған?</w:t>
      </w:r>
    </w:p>
    <w:p w:rsidR="00DF7B9C" w:rsidRPr="00647C9A" w:rsidRDefault="00DF7B9C" w:rsidP="00DF7B9C">
      <w:pPr>
        <w:spacing w:after="0" w:line="240" w:lineRule="auto"/>
        <w:jc w:val="both"/>
        <w:rPr>
          <w:rFonts w:ascii="Times New Roman" w:hAnsi="Times New Roman" w:cs="Times New Roman"/>
          <w:i/>
          <w:sz w:val="24"/>
          <w:szCs w:val="24"/>
          <w:lang w:val="kk-KZ"/>
        </w:rPr>
      </w:pPr>
      <w:r w:rsidRPr="00647C9A">
        <w:rPr>
          <w:rFonts w:ascii="Times New Roman" w:hAnsi="Times New Roman" w:cs="Times New Roman"/>
          <w:i/>
          <w:sz w:val="24"/>
          <w:szCs w:val="24"/>
          <w:lang w:val="kk-KZ"/>
        </w:rPr>
        <w:tab/>
        <w:t>3.Фантастика мен болжам арасында қандай байланыстар бар?</w:t>
      </w:r>
    </w:p>
    <w:p w:rsidR="00DF7B9C" w:rsidRPr="001D6F68" w:rsidRDefault="00DF7B9C" w:rsidP="00DF7B9C">
      <w:pPr>
        <w:spacing w:after="0" w:line="240" w:lineRule="auto"/>
        <w:jc w:val="both"/>
        <w:rPr>
          <w:rFonts w:ascii="Times New Roman" w:hAnsi="Times New Roman" w:cs="Times New Roman"/>
          <w:sz w:val="24"/>
          <w:szCs w:val="24"/>
          <w:lang w:val="kk-KZ"/>
        </w:rPr>
      </w:pPr>
    </w:p>
    <w:p w:rsidR="00DF7B9C" w:rsidRPr="001D6F68" w:rsidRDefault="00DF7B9C" w:rsidP="00DF7B9C">
      <w:pPr>
        <w:spacing w:after="0" w:line="240" w:lineRule="auto"/>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Пайдаланылған әдебиеттер:</w:t>
      </w:r>
    </w:p>
    <w:p w:rsidR="00DF7B9C" w:rsidRPr="001D6F68" w:rsidRDefault="00DF7B9C" w:rsidP="00DF7B9C">
      <w:pPr>
        <w:spacing w:after="0" w:line="240" w:lineRule="auto"/>
        <w:jc w:val="both"/>
        <w:rPr>
          <w:rFonts w:ascii="Times New Roman" w:hAnsi="Times New Roman" w:cs="Times New Roman"/>
          <w:sz w:val="24"/>
          <w:szCs w:val="24"/>
          <w:lang w:val="kk-KZ"/>
        </w:rPr>
      </w:pPr>
    </w:p>
    <w:p w:rsidR="00DF7B9C" w:rsidRPr="001D6F68" w:rsidRDefault="00DF7B9C" w:rsidP="00DF7B9C">
      <w:pPr>
        <w:pStyle w:val="a3"/>
        <w:widowControl w:val="0"/>
        <w:spacing w:after="0" w:line="240" w:lineRule="auto"/>
        <w:ind w:left="0"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1.</w:t>
      </w:r>
      <w:r w:rsidRPr="001D6F68">
        <w:rPr>
          <w:rFonts w:ascii="Times New Roman" w:hAnsi="Times New Roman" w:cs="Times New Roman"/>
          <w:sz w:val="24"/>
          <w:szCs w:val="24"/>
        </w:rPr>
        <w:t>Изотов М. Превобытная магия как пролог научного эксперимента//Проблема духовности в современном мире</w:t>
      </w:r>
      <w:proofErr w:type="gramStart"/>
      <w:r w:rsidRPr="001D6F68">
        <w:rPr>
          <w:rFonts w:ascii="Times New Roman" w:hAnsi="Times New Roman" w:cs="Times New Roman"/>
          <w:sz w:val="24"/>
          <w:szCs w:val="24"/>
        </w:rPr>
        <w:t xml:space="preserve">.: </w:t>
      </w:r>
      <w:proofErr w:type="gramEnd"/>
      <w:r w:rsidRPr="001D6F68">
        <w:rPr>
          <w:rFonts w:ascii="Times New Roman" w:hAnsi="Times New Roman" w:cs="Times New Roman"/>
          <w:sz w:val="24"/>
          <w:szCs w:val="24"/>
        </w:rPr>
        <w:t>сб. материалов международной научно-теоретической конференций, посвященной 70-летию К.Ш.Шулембаева. 16-17 марта 2007 года. КазНПУ им. Абая, ИФиП МОН РК, АСНК, Алматы: «СаГа».-2007.-560с.</w:t>
      </w:r>
    </w:p>
    <w:p w:rsidR="00DF7B9C" w:rsidRPr="001D6F68" w:rsidRDefault="00DF7B9C" w:rsidP="00DF7B9C">
      <w:pPr>
        <w:pStyle w:val="a3"/>
        <w:widowControl w:val="0"/>
        <w:spacing w:after="0" w:line="240" w:lineRule="auto"/>
        <w:ind w:left="0"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2.ҚұсайыновД.ӨДәстүрлі дүниетаным қазақ философиясының қалыптасуының түпнегізі//Дүниежүзілік философиялық ой дамуы контекстіндегі қазақ философиясының теориясы мен тарихы.-Алматы: «КИЕ» лингвоелтануинновациялықорталығы, 2010.-448 б.</w:t>
      </w:r>
    </w:p>
    <w:p w:rsidR="00DF7B9C" w:rsidRPr="001D6F68" w:rsidRDefault="00DF7B9C" w:rsidP="00DF7B9C">
      <w:pPr>
        <w:pStyle w:val="a3"/>
        <w:widowControl w:val="0"/>
        <w:spacing w:after="0" w:line="240" w:lineRule="auto"/>
        <w:ind w:left="0"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3. http:</w:t>
      </w:r>
      <w:hyperlink r:id="rId5" w:history="1">
        <w:r w:rsidRPr="001D6F68">
          <w:rPr>
            <w:rStyle w:val="ab"/>
            <w:rFonts w:ascii="Times New Roman" w:hAnsi="Times New Roman"/>
            <w:color w:val="000000"/>
            <w:sz w:val="24"/>
            <w:szCs w:val="24"/>
            <w:lang w:val="kk-KZ"/>
          </w:rPr>
          <w:t>www.transhumanism-russia.ru/content/view/39/126</w:t>
        </w:r>
      </w:hyperlink>
    </w:p>
    <w:p w:rsidR="00DF7B9C" w:rsidRPr="001D6F68" w:rsidRDefault="00DF7B9C" w:rsidP="00DF7B9C">
      <w:pPr>
        <w:pStyle w:val="a3"/>
        <w:widowControl w:val="0"/>
        <w:spacing w:after="0" w:line="240" w:lineRule="auto"/>
        <w:ind w:left="0" w:firstLine="567"/>
        <w:jc w:val="both"/>
        <w:rPr>
          <w:rFonts w:ascii="Times New Roman" w:hAnsi="Times New Roman" w:cs="Times New Roman"/>
          <w:sz w:val="24"/>
          <w:szCs w:val="24"/>
          <w:lang w:val="kk-KZ"/>
        </w:rPr>
      </w:pPr>
      <w:r w:rsidRPr="001D6F68">
        <w:rPr>
          <w:rFonts w:ascii="Times New Roman" w:hAnsi="Times New Roman" w:cs="Times New Roman"/>
          <w:sz w:val="24"/>
          <w:szCs w:val="24"/>
        </w:rPr>
        <w:t>4</w:t>
      </w:r>
      <w:r w:rsidRPr="001D6F68">
        <w:rPr>
          <w:rFonts w:ascii="Times New Roman" w:hAnsi="Times New Roman" w:cs="Times New Roman"/>
          <w:sz w:val="24"/>
          <w:szCs w:val="24"/>
          <w:lang w:val="kk-KZ"/>
        </w:rPr>
        <w:t>.Философский энциклопедический словарь</w:t>
      </w:r>
      <w:proofErr w:type="gramStart"/>
      <w:r w:rsidRPr="001D6F68">
        <w:rPr>
          <w:rFonts w:ascii="Times New Roman" w:hAnsi="Times New Roman" w:cs="Times New Roman"/>
          <w:sz w:val="24"/>
          <w:szCs w:val="24"/>
          <w:lang w:val="kk-KZ"/>
        </w:rPr>
        <w:t>.-</w:t>
      </w:r>
      <w:proofErr w:type="gramEnd"/>
      <w:r w:rsidRPr="001D6F68">
        <w:rPr>
          <w:rFonts w:ascii="Times New Roman" w:hAnsi="Times New Roman" w:cs="Times New Roman"/>
          <w:sz w:val="24"/>
          <w:szCs w:val="24"/>
          <w:lang w:val="kk-KZ"/>
        </w:rPr>
        <w:t>М:Сов.энцикл.,1983.-840 с.</w:t>
      </w:r>
    </w:p>
    <w:p w:rsidR="00DF7B9C" w:rsidRPr="001D6F68" w:rsidRDefault="00DF7B9C" w:rsidP="00DF7B9C">
      <w:pPr>
        <w:pStyle w:val="a3"/>
        <w:widowControl w:val="0"/>
        <w:spacing w:after="0" w:line="240" w:lineRule="auto"/>
        <w:ind w:left="0" w:firstLine="567"/>
        <w:jc w:val="both"/>
        <w:rPr>
          <w:rFonts w:ascii="Times New Roman" w:hAnsi="Times New Roman" w:cs="Times New Roman"/>
          <w:color w:val="000000"/>
          <w:sz w:val="24"/>
          <w:szCs w:val="24"/>
          <w:lang w:val="kk-KZ"/>
        </w:rPr>
      </w:pPr>
      <w:r w:rsidRPr="001D6F68">
        <w:rPr>
          <w:rFonts w:ascii="Times New Roman" w:hAnsi="Times New Roman" w:cs="Times New Roman"/>
          <w:sz w:val="24"/>
          <w:szCs w:val="24"/>
          <w:lang w:val="kk-KZ"/>
        </w:rPr>
        <w:t>5. http://ru.wikipedia.</w:t>
      </w:r>
      <w:hyperlink r:id="rId6" w:history="1">
        <w:r w:rsidRPr="001D6F68">
          <w:rPr>
            <w:rStyle w:val="ab"/>
            <w:rFonts w:ascii="Times New Roman" w:hAnsi="Times New Roman"/>
            <w:color w:val="000000"/>
            <w:sz w:val="24"/>
            <w:szCs w:val="24"/>
            <w:lang w:val="kk-KZ"/>
          </w:rPr>
          <w:t>org/w/index.php?title</w:t>
        </w:r>
      </w:hyperlink>
      <w:r w:rsidRPr="001D6F68">
        <w:rPr>
          <w:rFonts w:ascii="Times New Roman" w:hAnsi="Times New Roman" w:cs="Times New Roman"/>
          <w:color w:val="000000"/>
          <w:sz w:val="24"/>
          <w:szCs w:val="24"/>
          <w:lang w:val="kk-KZ"/>
        </w:rPr>
        <w:t>=</w:t>
      </w:r>
    </w:p>
    <w:p w:rsidR="00DF7B9C" w:rsidRPr="001D6F68" w:rsidRDefault="00DF7B9C" w:rsidP="00DF7B9C">
      <w:pPr>
        <w:pStyle w:val="a3"/>
        <w:widowControl w:val="0"/>
        <w:spacing w:after="0" w:line="240" w:lineRule="auto"/>
        <w:ind w:left="0"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6.inductor1.ucoz.ru/rubl/28-1-0-224</w:t>
      </w:r>
    </w:p>
    <w:p w:rsidR="00DF7B9C" w:rsidRPr="001D6F68" w:rsidRDefault="00DF7B9C" w:rsidP="00DF7B9C">
      <w:pPr>
        <w:pStyle w:val="a3"/>
        <w:widowControl w:val="0"/>
        <w:spacing w:after="0" w:line="240" w:lineRule="auto"/>
        <w:ind w:left="0"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7.Сатершинов Б.М. Тарихи сана – тәуелсіздіктің рухани тұғыры.-Алматы: ҚР БҒМ ҒК ФжСИ КБО, 2011.-291б.</w:t>
      </w:r>
    </w:p>
    <w:p w:rsidR="00DF7B9C" w:rsidRPr="001D6F68" w:rsidRDefault="00DF7B9C" w:rsidP="00DF7B9C">
      <w:pPr>
        <w:pStyle w:val="a3"/>
        <w:widowControl w:val="0"/>
        <w:spacing w:after="0" w:line="240" w:lineRule="auto"/>
        <w:ind w:left="0" w:firstLine="567"/>
        <w:jc w:val="both"/>
        <w:rPr>
          <w:rFonts w:ascii="Times New Roman" w:hAnsi="Times New Roman" w:cs="Times New Roman"/>
          <w:color w:val="000000"/>
          <w:sz w:val="24"/>
          <w:szCs w:val="24"/>
          <w:lang w:val="kk-KZ"/>
        </w:rPr>
      </w:pPr>
      <w:r w:rsidRPr="001D6F68">
        <w:rPr>
          <w:rFonts w:ascii="Times New Roman" w:hAnsi="Times New Roman" w:cs="Times New Roman"/>
          <w:sz w:val="24"/>
          <w:szCs w:val="24"/>
          <w:lang w:val="kk-KZ"/>
        </w:rPr>
        <w:t>8.</w:t>
      </w:r>
      <w:hyperlink r:id="rId7" w:history="1">
        <w:r w:rsidRPr="001D6F68">
          <w:rPr>
            <w:rStyle w:val="ab"/>
            <w:rFonts w:ascii="Times New Roman" w:hAnsi="Times New Roman"/>
            <w:color w:val="000000"/>
            <w:sz w:val="24"/>
            <w:szCs w:val="24"/>
            <w:lang w:val="kk-KZ"/>
          </w:rPr>
          <w:t>http://ru.wikipedia.org/wiki</w:t>
        </w:r>
      </w:hyperlink>
    </w:p>
    <w:p w:rsidR="00DF7B9C" w:rsidRPr="001D6F68" w:rsidRDefault="00DF7B9C" w:rsidP="00DF7B9C">
      <w:pPr>
        <w:tabs>
          <w:tab w:val="left" w:pos="8647"/>
        </w:tabs>
        <w:spacing w:after="0" w:line="240" w:lineRule="auto"/>
        <w:jc w:val="both"/>
        <w:rPr>
          <w:rFonts w:ascii="Times New Roman" w:hAnsi="Times New Roman" w:cs="Times New Roman"/>
          <w:b/>
          <w:bCs/>
          <w:sz w:val="24"/>
          <w:szCs w:val="24"/>
          <w:lang w:val="kk-KZ"/>
        </w:rPr>
      </w:pPr>
      <w:r w:rsidRPr="001D6F68">
        <w:rPr>
          <w:rFonts w:ascii="Times New Roman" w:hAnsi="Times New Roman" w:cs="Times New Roman"/>
          <w:sz w:val="24"/>
          <w:szCs w:val="24"/>
          <w:lang w:val="kk-KZ"/>
        </w:rPr>
        <w:t xml:space="preserve">        9.Тұрғынбаев Ә.Х. Қазіргі жаратылыстану концепциялары. Оқу құралы. Алматы: Білім, 2003.-188 б.</w:t>
      </w:r>
    </w:p>
    <w:p w:rsidR="00DF7B9C" w:rsidRPr="001D6F68" w:rsidRDefault="00DF7B9C" w:rsidP="00DF7B9C">
      <w:pPr>
        <w:pStyle w:val="a3"/>
        <w:widowControl w:val="0"/>
        <w:spacing w:after="0" w:line="240" w:lineRule="auto"/>
        <w:ind w:left="0"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10.КішібековД., КішібековТ. Қазақ философ халық//Ақиқат, №8 тамыз,2009.-44-48 бб.</w:t>
      </w:r>
    </w:p>
    <w:p w:rsidR="00DF7B9C" w:rsidRPr="001D6F68" w:rsidRDefault="00DF7B9C" w:rsidP="00DF7B9C">
      <w:pPr>
        <w:pStyle w:val="a3"/>
        <w:widowControl w:val="0"/>
        <w:spacing w:after="0" w:line="240" w:lineRule="auto"/>
        <w:ind w:left="0"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11.Диалектическая логика: Форма и методы познания.-Алма-Ата:Наука,1987.-408 с.  </w:t>
      </w:r>
    </w:p>
    <w:p w:rsidR="00DF7B9C" w:rsidRPr="001D6F68" w:rsidRDefault="00DF7B9C" w:rsidP="00DF7B9C">
      <w:pPr>
        <w:pStyle w:val="a3"/>
        <w:widowControl w:val="0"/>
        <w:spacing w:after="0" w:line="240" w:lineRule="auto"/>
        <w:ind w:left="0"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12.Молдабеков Ж. Қазақтану және жаңару философиясы: Оқу құралы.-Алматы: Қазақ университеті, 2009.-282б.</w:t>
      </w:r>
    </w:p>
    <w:p w:rsidR="00DF7B9C" w:rsidRPr="001D6F68" w:rsidRDefault="00DF7B9C" w:rsidP="00DF7B9C">
      <w:pPr>
        <w:pStyle w:val="a3"/>
        <w:widowControl w:val="0"/>
        <w:spacing w:after="0" w:line="240" w:lineRule="auto"/>
        <w:ind w:left="0"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13.Аубакир Д.А., Пивоваров А.Н. Стандарт качества истины, структура вселенной, как последовательности масштабных инвариантов миров// Дүниежүзілік философиялық ой дамуы контекстіндегі қазақ философиясының теориясы мен тарихы.-Алматы: «КИЕ» лингвоелтану инновациялық орталығы, 2010.-448б. </w:t>
      </w:r>
    </w:p>
    <w:p w:rsidR="00DF7B9C" w:rsidRPr="001D6F68" w:rsidRDefault="00DF7B9C" w:rsidP="00DF7B9C">
      <w:pPr>
        <w:pStyle w:val="a3"/>
        <w:widowControl w:val="0"/>
        <w:spacing w:after="0" w:line="240" w:lineRule="auto"/>
        <w:ind w:left="0"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14. Әбсаттаров Р. Саяси болжамдаудың өзекті проблемалары//Ақиқат, №10 қазан, 2009.-24-29 бб.</w:t>
      </w:r>
    </w:p>
    <w:p w:rsidR="00DF7B9C" w:rsidRPr="001D6F68" w:rsidRDefault="00DF7B9C" w:rsidP="00DF7B9C">
      <w:pPr>
        <w:pStyle w:val="a3"/>
        <w:widowControl w:val="0"/>
        <w:spacing w:after="0" w:line="240" w:lineRule="auto"/>
        <w:ind w:left="0"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15. http://palomar.</w:t>
      </w:r>
      <w:hyperlink r:id="rId8" w:history="1">
        <w:r w:rsidRPr="001D6F68">
          <w:rPr>
            <w:rStyle w:val="ab"/>
            <w:rFonts w:ascii="Times New Roman" w:hAnsi="Times New Roman"/>
            <w:color w:val="000000"/>
            <w:sz w:val="24"/>
            <w:szCs w:val="24"/>
            <w:lang w:val="kk-KZ"/>
          </w:rPr>
          <w:t xml:space="preserve">wladimirpeople.com/phil17.html </w:t>
        </w:r>
      </w:hyperlink>
    </w:p>
    <w:p w:rsidR="00DF7B9C" w:rsidRPr="001D6F68" w:rsidRDefault="00DF7B9C" w:rsidP="00DF7B9C">
      <w:pPr>
        <w:spacing w:after="0" w:line="240" w:lineRule="auto"/>
        <w:jc w:val="both"/>
        <w:rPr>
          <w:rFonts w:ascii="Times New Roman" w:hAnsi="Times New Roman" w:cs="Times New Roman"/>
          <w:sz w:val="24"/>
          <w:szCs w:val="24"/>
          <w:lang w:val="kk-KZ"/>
        </w:rPr>
      </w:pPr>
    </w:p>
    <w:p w:rsidR="004B0938" w:rsidRPr="00DF7B9C" w:rsidRDefault="004B0938" w:rsidP="004B0938">
      <w:pPr>
        <w:spacing w:after="0" w:line="240" w:lineRule="auto"/>
        <w:ind w:firstLine="540"/>
        <w:jc w:val="both"/>
        <w:rPr>
          <w:rFonts w:ascii="Times New Roman" w:hAnsi="Times New Roman"/>
          <w:sz w:val="24"/>
          <w:szCs w:val="24"/>
          <w:lang w:val="kk-KZ"/>
        </w:rPr>
      </w:pPr>
    </w:p>
    <w:p w:rsidR="004B0938" w:rsidRPr="00CF6284" w:rsidRDefault="004B0938" w:rsidP="004B0938">
      <w:pPr>
        <w:pStyle w:val="21"/>
        <w:rPr>
          <w:b w:val="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56"/>
        <w:gridCol w:w="1227"/>
        <w:gridCol w:w="1077"/>
      </w:tblGrid>
      <w:tr w:rsidR="004B0938" w:rsidRPr="00117C55" w:rsidTr="00092E34">
        <w:trPr>
          <w:cantSplit/>
          <w:trHeight w:val="288"/>
        </w:trPr>
        <w:tc>
          <w:tcPr>
            <w:tcW w:w="6523" w:type="dxa"/>
            <w:tcBorders>
              <w:top w:val="single" w:sz="4" w:space="0" w:color="auto"/>
              <w:left w:val="single" w:sz="4" w:space="0" w:color="auto"/>
              <w:bottom w:val="single" w:sz="4" w:space="0" w:color="auto"/>
              <w:right w:val="single" w:sz="4" w:space="0" w:color="auto"/>
            </w:tcBorders>
            <w:hideMark/>
          </w:tcPr>
          <w:p w:rsidR="004B0938" w:rsidRDefault="004B0938" w:rsidP="00092E34">
            <w:pPr>
              <w:spacing w:after="0" w:line="240" w:lineRule="auto"/>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Семинар №5</w:t>
            </w:r>
          </w:p>
          <w:p w:rsidR="004B0938" w:rsidRPr="00117C55" w:rsidRDefault="004B0938" w:rsidP="00092E34">
            <w:pPr>
              <w:spacing w:after="0" w:line="240" w:lineRule="auto"/>
              <w:jc w:val="both"/>
              <w:rPr>
                <w:rFonts w:ascii="Times New Roman" w:hAnsi="Times New Roman" w:cs="Times New Roman"/>
                <w:sz w:val="24"/>
                <w:szCs w:val="24"/>
                <w:lang w:val="kk-KZ" w:eastAsia="en-US"/>
              </w:rPr>
            </w:pPr>
          </w:p>
        </w:tc>
        <w:tc>
          <w:tcPr>
            <w:tcW w:w="1134" w:type="dxa"/>
            <w:tcBorders>
              <w:top w:val="single" w:sz="4" w:space="0" w:color="auto"/>
              <w:left w:val="single" w:sz="4" w:space="0" w:color="auto"/>
              <w:bottom w:val="single" w:sz="4" w:space="0" w:color="auto"/>
              <w:right w:val="single" w:sz="4" w:space="0" w:color="auto"/>
            </w:tcBorders>
            <w:hideMark/>
          </w:tcPr>
          <w:p w:rsidR="004B0938" w:rsidRPr="00C071A0" w:rsidRDefault="004B0938" w:rsidP="00092E34">
            <w:pPr>
              <w:pStyle w:val="a4"/>
              <w:spacing w:after="0"/>
              <w:jc w:val="center"/>
              <w:rPr>
                <w:lang w:val="kk-KZ"/>
              </w:rPr>
            </w:pPr>
            <w:r>
              <w:rPr>
                <w:lang w:val="kk-KZ"/>
              </w:rPr>
              <w:t>сағат</w:t>
            </w:r>
          </w:p>
        </w:tc>
        <w:tc>
          <w:tcPr>
            <w:tcW w:w="996" w:type="dxa"/>
            <w:tcBorders>
              <w:top w:val="single" w:sz="4" w:space="0" w:color="auto"/>
              <w:left w:val="single" w:sz="4" w:space="0" w:color="auto"/>
              <w:bottom w:val="single" w:sz="4" w:space="0" w:color="auto"/>
              <w:right w:val="single" w:sz="4" w:space="0" w:color="auto"/>
            </w:tcBorders>
            <w:hideMark/>
          </w:tcPr>
          <w:p w:rsidR="004B0938" w:rsidRPr="00117C55" w:rsidRDefault="004B0938" w:rsidP="00092E34">
            <w:pPr>
              <w:pStyle w:val="a4"/>
              <w:spacing w:after="0"/>
              <w:jc w:val="center"/>
              <w:rPr>
                <w:lang w:val="kk-KZ"/>
              </w:rPr>
            </w:pPr>
            <w:r>
              <w:rPr>
                <w:lang w:val="kk-KZ"/>
              </w:rPr>
              <w:t>Балл (максимум)</w:t>
            </w:r>
          </w:p>
        </w:tc>
      </w:tr>
      <w:tr w:rsidR="004B0938" w:rsidRPr="00117C55" w:rsidTr="00092E34">
        <w:trPr>
          <w:cantSplit/>
          <w:trHeight w:val="288"/>
        </w:trPr>
        <w:tc>
          <w:tcPr>
            <w:tcW w:w="6523" w:type="dxa"/>
            <w:tcBorders>
              <w:top w:val="single" w:sz="4" w:space="0" w:color="auto"/>
              <w:left w:val="single" w:sz="4" w:space="0" w:color="auto"/>
              <w:bottom w:val="single" w:sz="4" w:space="0" w:color="auto"/>
              <w:right w:val="single" w:sz="4" w:space="0" w:color="auto"/>
            </w:tcBorders>
            <w:hideMark/>
          </w:tcPr>
          <w:p w:rsidR="004B0938" w:rsidRPr="004B0938" w:rsidRDefault="004B0938" w:rsidP="004B0938">
            <w:pPr>
              <w:pStyle w:val="a3"/>
              <w:numPr>
                <w:ilvl w:val="0"/>
                <w:numId w:val="2"/>
              </w:numPr>
              <w:spacing w:after="0" w:line="240" w:lineRule="auto"/>
              <w:rPr>
                <w:rFonts w:ascii="Times New Roman" w:hAnsi="Times New Roman" w:cs="Times New Roman"/>
                <w:sz w:val="24"/>
                <w:szCs w:val="24"/>
                <w:shd w:val="clear" w:color="auto" w:fill="FFFFFF"/>
                <w:lang w:val="kk-KZ" w:eastAsia="en-US"/>
              </w:rPr>
            </w:pPr>
            <w:r w:rsidRPr="004B0938">
              <w:rPr>
                <w:rFonts w:ascii="Times New Roman" w:hAnsi="Times New Roman" w:cs="Times New Roman"/>
                <w:sz w:val="24"/>
                <w:szCs w:val="24"/>
                <w:shd w:val="clear" w:color="auto" w:fill="FFFFFF"/>
                <w:lang w:val="kk-KZ" w:eastAsia="en-US"/>
              </w:rPr>
              <w:t>Гендерологияны философиялық тұрғыдан таразылау – замануи философияның басты талаптарының бірі.</w:t>
            </w:r>
          </w:p>
          <w:p w:rsidR="004B0938" w:rsidRPr="004B0938" w:rsidRDefault="004B0938" w:rsidP="004B0938">
            <w:pPr>
              <w:pStyle w:val="a3"/>
              <w:numPr>
                <w:ilvl w:val="0"/>
                <w:numId w:val="2"/>
              </w:numPr>
              <w:spacing w:after="0" w:line="240" w:lineRule="auto"/>
              <w:rPr>
                <w:rFonts w:ascii="Times New Roman" w:hAnsi="Times New Roman" w:cs="Times New Roman"/>
                <w:sz w:val="24"/>
                <w:szCs w:val="24"/>
                <w:lang w:val="kk-KZ" w:eastAsia="en-US"/>
              </w:rPr>
            </w:pPr>
            <w:r w:rsidRPr="004B0938">
              <w:rPr>
                <w:rFonts w:ascii="Times New Roman" w:hAnsi="Times New Roman" w:cs="Times New Roman"/>
                <w:sz w:val="24"/>
                <w:szCs w:val="24"/>
                <w:shd w:val="clear" w:color="auto" w:fill="FFFFFF"/>
                <w:lang w:val="kk-KZ" w:eastAsia="en-US"/>
              </w:rPr>
              <w:t xml:space="preserve"> Гендерологияның әдіснамасы мен перспективасы.</w:t>
            </w:r>
          </w:p>
          <w:p w:rsidR="004B0938" w:rsidRPr="004B0938" w:rsidRDefault="004B0938" w:rsidP="004B0938">
            <w:pPr>
              <w:pStyle w:val="a3"/>
              <w:numPr>
                <w:ilvl w:val="0"/>
                <w:numId w:val="2"/>
              </w:numPr>
              <w:spacing w:after="0" w:line="240" w:lineRule="auto"/>
              <w:rPr>
                <w:rFonts w:ascii="Times New Roman" w:hAnsi="Times New Roman" w:cs="Times New Roman"/>
                <w:b/>
                <w:sz w:val="24"/>
                <w:szCs w:val="24"/>
                <w:lang w:val="kk-KZ" w:eastAsia="en-US"/>
              </w:rPr>
            </w:pPr>
            <w:r w:rsidRPr="004B0938">
              <w:rPr>
                <w:rFonts w:ascii="Times New Roman" w:hAnsi="Times New Roman" w:cs="Times New Roman"/>
                <w:sz w:val="24"/>
                <w:szCs w:val="24"/>
                <w:shd w:val="clear" w:color="auto" w:fill="FFFFFF"/>
                <w:lang w:val="kk-KZ" w:eastAsia="en-US"/>
              </w:rPr>
              <w:t>Гендерологияғы сыни көзқарастар.</w:t>
            </w:r>
          </w:p>
        </w:tc>
        <w:tc>
          <w:tcPr>
            <w:tcW w:w="1134" w:type="dxa"/>
            <w:tcBorders>
              <w:top w:val="single" w:sz="4" w:space="0" w:color="auto"/>
              <w:left w:val="single" w:sz="4" w:space="0" w:color="auto"/>
              <w:bottom w:val="single" w:sz="4" w:space="0" w:color="auto"/>
              <w:right w:val="single" w:sz="4" w:space="0" w:color="auto"/>
            </w:tcBorders>
            <w:hideMark/>
          </w:tcPr>
          <w:p w:rsidR="004B0938" w:rsidRPr="00C071A0" w:rsidRDefault="004B0938" w:rsidP="00092E34">
            <w:pPr>
              <w:pStyle w:val="a4"/>
              <w:spacing w:after="0"/>
              <w:jc w:val="center"/>
              <w:rPr>
                <w:lang w:val="kk-KZ"/>
              </w:rPr>
            </w:pPr>
            <w:r w:rsidRPr="00C071A0">
              <w:rPr>
                <w:lang w:val="kk-KZ"/>
              </w:rPr>
              <w:t>1</w:t>
            </w:r>
          </w:p>
        </w:tc>
        <w:tc>
          <w:tcPr>
            <w:tcW w:w="996" w:type="dxa"/>
            <w:tcBorders>
              <w:top w:val="single" w:sz="4" w:space="0" w:color="auto"/>
              <w:left w:val="single" w:sz="4" w:space="0" w:color="auto"/>
              <w:bottom w:val="single" w:sz="4" w:space="0" w:color="auto"/>
              <w:right w:val="single" w:sz="4" w:space="0" w:color="auto"/>
            </w:tcBorders>
            <w:hideMark/>
          </w:tcPr>
          <w:p w:rsidR="004B0938" w:rsidRDefault="004B0938" w:rsidP="00092E34">
            <w:pPr>
              <w:pStyle w:val="a4"/>
              <w:spacing w:after="0"/>
              <w:jc w:val="center"/>
              <w:rPr>
                <w:lang w:val="kk-KZ"/>
              </w:rPr>
            </w:pPr>
            <w:r>
              <w:rPr>
                <w:lang w:val="kk-KZ"/>
              </w:rPr>
              <w:t>6</w:t>
            </w:r>
          </w:p>
        </w:tc>
      </w:tr>
    </w:tbl>
    <w:p w:rsidR="004B0938" w:rsidRDefault="004B0938" w:rsidP="004B0938">
      <w:pPr>
        <w:pStyle w:val="21"/>
      </w:pPr>
    </w:p>
    <w:p w:rsidR="00D7611B" w:rsidRPr="001D6F68" w:rsidRDefault="00D7611B" w:rsidP="00D7611B">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Гендерлік мәселе қазіргі заманғы руханияттық ойтолғаныстар мен күнделікті тұрмыс кешудің көпжақты қырларына байланысты туындаған қоғамдық-саяси, рухани-мәдени, экономикалық-әлеуметтік саланы тұтастай қамтитын, жалпы алғанда, антропологиялық тұрпатты ізденістер мен түйткілдердің шынайы өмірмәнділік көрінісі болып табылады. Осыған орай, ол өзінің проблемалық алаңы бойынша ғылыми, әрі тұрмыстық, әрі саяси мәні бар шешімін табуға ұмтылатын және нәтижесін талап ететін сұраныстар аясынан табылып отырады. Олай болса, гендерлік мәселе, жалпы алғанда, бір қырынан, адамзатты сан ғасырлар бойы толғандырып келе жатырған күрделі метафизикалық сипатты, екінші бір қырынан алғанда, нақтылық пен шешімді, тәжірибе мен істі талап ететін таза эмпирика. </w:t>
      </w:r>
    </w:p>
    <w:p w:rsidR="00D7611B" w:rsidRPr="001D6F68" w:rsidRDefault="00D7611B" w:rsidP="00D7611B">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Ер мен әйел арасындағы қатынас пен оның теңдігі гуманистік тұрпатты болып келетіндіктен, ол өзінің қарышты ауқымын кеңірек жайып келе жатырған және біршама тартысты болып құрылған шынайы өмірмәнділік құбылыс, әрі теориялық талдаудың кең алаңы. Оны іс-тәжірибеде қолдану үшін әрі қарай зерделеу мен пайымдау, мәселеге тереңірек бойлай ену, біздіңше, бүгінгі таңда мынадай өзекті мәселелерді туғызып келеді. </w:t>
      </w:r>
    </w:p>
    <w:p w:rsidR="00D7611B" w:rsidRPr="00D7611B" w:rsidRDefault="00D7611B" w:rsidP="00D7611B">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1. Қоғамдық пікір гендерлік қатынастарды  таразылау барысында, шындап келгенде, мәселеге ойысу мен талқылау аясында да жыныстық ерекшелік бойынша екіге ажыраған. Көп жағдайда, мәселені талқылап отырған жыныс өкілі басымдықты өзінің жағына қарай бейсаналы-саналы түрде бұрмалауға тырысады және сезімдік тұрғыны үнемі араластырып жіберіп отырады. Сондықтан бұл мәселені таразылау мен зерделеудегі ең басты ұстаным - </w:t>
      </w:r>
      <w:r w:rsidRPr="001D6F68">
        <w:rPr>
          <w:rFonts w:ascii="Times New Roman" w:hAnsi="Times New Roman" w:cs="Times New Roman"/>
          <w:i/>
          <w:sz w:val="24"/>
          <w:szCs w:val="24"/>
          <w:lang w:val="kk-KZ"/>
        </w:rPr>
        <w:t>обьективтілік.</w:t>
      </w:r>
      <w:r w:rsidRPr="001D6F68">
        <w:rPr>
          <w:rFonts w:ascii="Times New Roman" w:hAnsi="Times New Roman" w:cs="Times New Roman"/>
          <w:sz w:val="24"/>
          <w:szCs w:val="24"/>
          <w:lang w:val="kk-KZ"/>
        </w:rPr>
        <w:t xml:space="preserve"> </w:t>
      </w:r>
    </w:p>
    <w:p w:rsidR="00D7611B" w:rsidRPr="001D6F68" w:rsidRDefault="00D7611B" w:rsidP="00D7611B">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2.  Мәселе шынайы шешімін табуы үшін екі тарапты пікір тұтас қатысуы тиіс, сәйкесінше, ер мүддесі көзделетін шешімдерде әйел жағы міндетті түрде, әйел мүддесі көзделетін сәтте ер адамдардың көзқарасы тиісті түрде қамтылуы қажет. Бұл жердегі басты мәселе екі тараптың пікірлерін жағдайға сәйкес енгізуде емес, </w:t>
      </w:r>
      <w:r w:rsidRPr="001D6F68">
        <w:rPr>
          <w:rFonts w:ascii="Times New Roman" w:hAnsi="Times New Roman" w:cs="Times New Roman"/>
          <w:i/>
          <w:sz w:val="24"/>
          <w:szCs w:val="24"/>
          <w:lang w:val="kk-KZ"/>
        </w:rPr>
        <w:t>диалектикалық тұрғыны</w:t>
      </w:r>
      <w:r w:rsidRPr="001D6F68">
        <w:rPr>
          <w:rFonts w:ascii="Times New Roman" w:hAnsi="Times New Roman" w:cs="Times New Roman"/>
          <w:sz w:val="24"/>
          <w:szCs w:val="24"/>
          <w:lang w:val="kk-KZ"/>
        </w:rPr>
        <w:t xml:space="preserve"> басшылыққа алуда болып отыр. </w:t>
      </w:r>
    </w:p>
    <w:p w:rsidR="00D7611B" w:rsidRPr="001D6F68" w:rsidRDefault="00D7611B" w:rsidP="00D7611B">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3.  Гендерлік мәселелер жоғарыда атап өткендей, ғылыми-теориялық жағынан гөрі, </w:t>
      </w:r>
      <w:r w:rsidRPr="001D6F68">
        <w:rPr>
          <w:rFonts w:ascii="Times New Roman" w:hAnsi="Times New Roman" w:cs="Times New Roman"/>
          <w:i/>
          <w:sz w:val="24"/>
          <w:szCs w:val="24"/>
          <w:lang w:val="kk-KZ"/>
        </w:rPr>
        <w:t>нақты өмір шындығымен байланысты</w:t>
      </w:r>
      <w:r w:rsidRPr="001D6F68">
        <w:rPr>
          <w:rFonts w:ascii="Times New Roman" w:hAnsi="Times New Roman" w:cs="Times New Roman"/>
          <w:sz w:val="24"/>
          <w:szCs w:val="24"/>
          <w:lang w:val="kk-KZ"/>
        </w:rPr>
        <w:t xml:space="preserve"> таза тұрмысмәнділік тұрпатты иеленгендіктен, әрбір ұлт пен мемлекет бұл мәселені өзінің дүниетанымдық бағдары мен тіршілік ету салттарына ыңғайлап шешуге құқылы және ерікті, тіпті ол парыз да болғандықтан бұл тұста қоғамдық пікірді ескеріп отыру қажеттілігі туындайды. </w:t>
      </w:r>
    </w:p>
    <w:p w:rsidR="00D7611B" w:rsidRPr="001D6F68" w:rsidRDefault="00D7611B" w:rsidP="00D7611B">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4. «Гендерлік мәселелерді біз бүгінгі күні қалай шешіп келе жатырмыз» деген сауал бойынша, бұл тұста </w:t>
      </w:r>
      <w:r w:rsidRPr="001D6F68">
        <w:rPr>
          <w:rFonts w:ascii="Times New Roman" w:hAnsi="Times New Roman" w:cs="Times New Roman"/>
          <w:i/>
          <w:sz w:val="24"/>
          <w:szCs w:val="24"/>
          <w:lang w:val="kk-KZ"/>
        </w:rPr>
        <w:t>феноменологиялық және прагматистік</w:t>
      </w:r>
      <w:r w:rsidRPr="001D6F68">
        <w:rPr>
          <w:rFonts w:ascii="Times New Roman" w:hAnsi="Times New Roman" w:cs="Times New Roman"/>
          <w:sz w:val="24"/>
          <w:szCs w:val="24"/>
          <w:lang w:val="kk-KZ"/>
        </w:rPr>
        <w:t xml:space="preserve"> әдіснаманы қолданудың тиімділігі анық байқалады. </w:t>
      </w:r>
    </w:p>
    <w:p w:rsidR="00D7611B" w:rsidRPr="001D6F68" w:rsidRDefault="00D7611B" w:rsidP="00D7611B">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5. </w:t>
      </w:r>
      <w:r w:rsidRPr="001D6F68">
        <w:rPr>
          <w:rFonts w:ascii="Times New Roman" w:hAnsi="Times New Roman" w:cs="Times New Roman"/>
          <w:i/>
          <w:sz w:val="24"/>
          <w:szCs w:val="24"/>
          <w:lang w:val="kk-KZ"/>
        </w:rPr>
        <w:t>Қайшылықты мәселелерді ұмыт қалдырып немесе бүркемелеп тастамай</w:t>
      </w:r>
      <w:r w:rsidRPr="001D6F68">
        <w:rPr>
          <w:rFonts w:ascii="Times New Roman" w:hAnsi="Times New Roman" w:cs="Times New Roman"/>
          <w:sz w:val="24"/>
          <w:szCs w:val="24"/>
          <w:lang w:val="kk-KZ"/>
        </w:rPr>
        <w:t xml:space="preserve">, оны ашық аренаға шығарып, қайта жасырын қайшылықтарды аршып алып, түйінді ойлар мен </w:t>
      </w:r>
      <w:r>
        <w:rPr>
          <w:rFonts w:ascii="Times New Roman" w:hAnsi="Times New Roman" w:cs="Times New Roman"/>
          <w:sz w:val="24"/>
          <w:szCs w:val="24"/>
          <w:lang w:val="kk-KZ"/>
        </w:rPr>
        <w:t>нақты шешімдерді талап ету керек.</w:t>
      </w:r>
    </w:p>
    <w:p w:rsidR="00D7611B" w:rsidRPr="001D6F68" w:rsidRDefault="00D7611B" w:rsidP="00D7611B">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6. </w:t>
      </w:r>
      <w:r w:rsidRPr="001D6F68">
        <w:rPr>
          <w:rFonts w:ascii="Times New Roman" w:hAnsi="Times New Roman" w:cs="Times New Roman"/>
          <w:i/>
          <w:sz w:val="24"/>
          <w:szCs w:val="24"/>
          <w:lang w:val="kk-KZ"/>
        </w:rPr>
        <w:t>Гендерлік футурология</w:t>
      </w:r>
      <w:r w:rsidRPr="001D6F68">
        <w:rPr>
          <w:rFonts w:ascii="Times New Roman" w:hAnsi="Times New Roman" w:cs="Times New Roman"/>
          <w:sz w:val="24"/>
          <w:szCs w:val="24"/>
          <w:lang w:val="kk-KZ"/>
        </w:rPr>
        <w:t xml:space="preserve"> мәселелері де бұл тұғырлы жүйені зерттеуде кей тұстарда ескерілмей жатады. Нақтырақ айтқанда, гендерлік саясаттан, оның нақты тәжірибелік іске асқан көріністерінен, болашақ бағдарламалар мен жоспарлар орындалған сәттерден алдағы уақытта біз не ұтамыз, неден ұтыламыз – бұл да өткір мәселе. </w:t>
      </w:r>
    </w:p>
    <w:p w:rsidR="00D7611B" w:rsidRPr="001D6F68" w:rsidRDefault="00D7611B" w:rsidP="00D7611B">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lastRenderedPageBreak/>
        <w:t xml:space="preserve">7. Гендерлік мәселедегі тағы бір түйткіл оның </w:t>
      </w:r>
      <w:r w:rsidRPr="001D6F68">
        <w:rPr>
          <w:rFonts w:ascii="Times New Roman" w:hAnsi="Times New Roman" w:cs="Times New Roman"/>
          <w:i/>
          <w:sz w:val="24"/>
          <w:szCs w:val="24"/>
          <w:lang w:val="kk-KZ"/>
        </w:rPr>
        <w:t>ұғымдары мен категориялар жүйесіне</w:t>
      </w:r>
      <w:r w:rsidRPr="001D6F68">
        <w:rPr>
          <w:rFonts w:ascii="Times New Roman" w:hAnsi="Times New Roman" w:cs="Times New Roman"/>
          <w:sz w:val="24"/>
          <w:szCs w:val="24"/>
          <w:lang w:val="kk-KZ"/>
        </w:rPr>
        <w:t xml:space="preserve"> байланысты болып келеді. Қоғамдағы күрделі пікірталастар мен қайшылықты ойлардың өзі осы ұғымдарды анық ажыратуды талап етеді</w:t>
      </w:r>
      <w:r>
        <w:rPr>
          <w:rFonts w:ascii="Times New Roman" w:hAnsi="Times New Roman" w:cs="Times New Roman"/>
          <w:sz w:val="24"/>
          <w:szCs w:val="24"/>
          <w:lang w:val="kk-KZ"/>
        </w:rPr>
        <w:t>.</w:t>
      </w:r>
    </w:p>
    <w:p w:rsidR="00D7611B" w:rsidRPr="001D6F68" w:rsidRDefault="00D7611B" w:rsidP="00D7611B">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8. Соңғы кездегі ғылым әдіснамасында жиі ұсынылып жүрген ғылымдардың </w:t>
      </w:r>
      <w:r w:rsidRPr="001D6F68">
        <w:rPr>
          <w:rFonts w:ascii="Times New Roman" w:hAnsi="Times New Roman" w:cs="Times New Roman"/>
          <w:i/>
          <w:sz w:val="24"/>
          <w:szCs w:val="24"/>
          <w:lang w:val="kk-KZ"/>
        </w:rPr>
        <w:t>интеграциясы мен дифференциациясы</w:t>
      </w:r>
      <w:r w:rsidRPr="001D6F68">
        <w:rPr>
          <w:rFonts w:ascii="Times New Roman" w:hAnsi="Times New Roman" w:cs="Times New Roman"/>
          <w:sz w:val="24"/>
          <w:szCs w:val="24"/>
          <w:lang w:val="kk-KZ"/>
        </w:rPr>
        <w:t xml:space="preserve"> бойынша проблеманы қою мен шешу осы гендерологияға да тікелей қатысты. </w:t>
      </w:r>
    </w:p>
    <w:p w:rsidR="00D7611B" w:rsidRPr="001D6F68" w:rsidRDefault="00D7611B" w:rsidP="00D7611B">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9. Гендер мәселесін жоғарыда айтылғандай </w:t>
      </w:r>
      <w:r w:rsidRPr="001D6F68">
        <w:rPr>
          <w:rFonts w:ascii="Times New Roman" w:hAnsi="Times New Roman" w:cs="Times New Roman"/>
          <w:i/>
          <w:sz w:val="24"/>
          <w:szCs w:val="24"/>
          <w:lang w:val="kk-KZ"/>
        </w:rPr>
        <w:t>ұлттық мәдениет пен таным тұрғысынан шешу</w:t>
      </w:r>
      <w:r w:rsidRPr="001D6F68">
        <w:rPr>
          <w:rFonts w:ascii="Times New Roman" w:hAnsi="Times New Roman" w:cs="Times New Roman"/>
          <w:sz w:val="24"/>
          <w:szCs w:val="24"/>
          <w:lang w:val="kk-KZ"/>
        </w:rPr>
        <w:t xml:space="preserve"> бойынша: ұлттық дүниетанымдағы гендерлік ұстанымдар, халқымыздың тұрмыс-тіршілігіндегі гендерлік ой мен тәжірибенің тарихы сияқты мәселелер тереңірек зерттелуі тиіс. </w:t>
      </w:r>
    </w:p>
    <w:p w:rsidR="00D7611B" w:rsidRPr="001D6F68" w:rsidRDefault="00D7611B" w:rsidP="00D7611B">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Қазіргі заманғы гендерлік мәселелердің қозғалуы мен аренаға шығарылуы жалпыадамзаттық таным түсінікте гуманистік тұрпатты туынды, концептуальді түрде ізгілік пен мораль қағидаларына да бағдарланған. Ендеше, ең бастысы осы ұстанымдардан ауытқымай, оны шеше білу мен іске асыру ол өз алдына бөлек бір мәселе болмақ және ол табиғат заңдарына қайшы келмеумен сабақтасуы тиіс. </w:t>
      </w:r>
    </w:p>
    <w:p w:rsidR="00D7611B" w:rsidRPr="001D6F68" w:rsidRDefault="00D7611B" w:rsidP="00D7611B">
      <w:pPr>
        <w:spacing w:after="0" w:line="240" w:lineRule="auto"/>
        <w:ind w:firstLine="708"/>
        <w:jc w:val="both"/>
        <w:rPr>
          <w:rFonts w:ascii="Times New Roman" w:hAnsi="Times New Roman" w:cs="Times New Roman"/>
          <w:sz w:val="24"/>
          <w:szCs w:val="24"/>
          <w:lang w:val="kk-KZ"/>
        </w:rPr>
      </w:pPr>
    </w:p>
    <w:p w:rsidR="00D7611B" w:rsidRDefault="00D7611B" w:rsidP="00D7611B">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Бақылау сұрақтары:</w:t>
      </w:r>
    </w:p>
    <w:p w:rsidR="00D7611B" w:rsidRPr="00925A7E" w:rsidRDefault="00D7611B" w:rsidP="00D7611B">
      <w:pPr>
        <w:spacing w:after="0" w:line="240" w:lineRule="auto"/>
        <w:ind w:firstLine="708"/>
        <w:jc w:val="both"/>
        <w:rPr>
          <w:rFonts w:ascii="Times New Roman" w:hAnsi="Times New Roman" w:cs="Times New Roman"/>
          <w:i/>
          <w:sz w:val="24"/>
          <w:szCs w:val="24"/>
          <w:lang w:val="kk-KZ"/>
        </w:rPr>
      </w:pPr>
    </w:p>
    <w:p w:rsidR="00D7611B" w:rsidRPr="00925A7E" w:rsidRDefault="00D7611B" w:rsidP="00D7611B">
      <w:pPr>
        <w:spacing w:after="0" w:line="240" w:lineRule="auto"/>
        <w:ind w:firstLine="708"/>
        <w:jc w:val="both"/>
        <w:rPr>
          <w:rFonts w:ascii="Times New Roman" w:hAnsi="Times New Roman" w:cs="Times New Roman"/>
          <w:i/>
          <w:sz w:val="24"/>
          <w:szCs w:val="24"/>
          <w:lang w:val="kk-KZ"/>
        </w:rPr>
      </w:pPr>
      <w:r w:rsidRPr="00925A7E">
        <w:rPr>
          <w:rFonts w:ascii="Times New Roman" w:hAnsi="Times New Roman" w:cs="Times New Roman"/>
          <w:i/>
          <w:sz w:val="24"/>
          <w:szCs w:val="24"/>
          <w:lang w:val="kk-KZ"/>
        </w:rPr>
        <w:t>1.Гендерологиядағы обьективтілік қағидасының маңыздылығы неде?</w:t>
      </w:r>
    </w:p>
    <w:p w:rsidR="00D7611B" w:rsidRPr="00925A7E" w:rsidRDefault="00D7611B" w:rsidP="00D7611B">
      <w:pPr>
        <w:spacing w:after="0" w:line="240" w:lineRule="auto"/>
        <w:ind w:firstLine="708"/>
        <w:jc w:val="both"/>
        <w:rPr>
          <w:rFonts w:ascii="Times New Roman" w:hAnsi="Times New Roman" w:cs="Times New Roman"/>
          <w:i/>
          <w:sz w:val="24"/>
          <w:szCs w:val="24"/>
          <w:lang w:val="kk-KZ"/>
        </w:rPr>
      </w:pPr>
      <w:r w:rsidRPr="00925A7E">
        <w:rPr>
          <w:rFonts w:ascii="Times New Roman" w:hAnsi="Times New Roman" w:cs="Times New Roman"/>
          <w:i/>
          <w:sz w:val="24"/>
          <w:szCs w:val="24"/>
          <w:lang w:val="kk-KZ"/>
        </w:rPr>
        <w:t>2.Гендерологияға сыни тұрғыдан келіңіз?</w:t>
      </w:r>
    </w:p>
    <w:p w:rsidR="00D7611B" w:rsidRPr="00925A7E" w:rsidRDefault="00D7611B" w:rsidP="00D7611B">
      <w:pPr>
        <w:spacing w:after="0" w:line="240" w:lineRule="auto"/>
        <w:ind w:firstLine="708"/>
        <w:jc w:val="both"/>
        <w:rPr>
          <w:rFonts w:ascii="Times New Roman" w:hAnsi="Times New Roman" w:cs="Times New Roman"/>
          <w:i/>
          <w:sz w:val="24"/>
          <w:szCs w:val="24"/>
          <w:lang w:val="kk-KZ"/>
        </w:rPr>
      </w:pPr>
      <w:r w:rsidRPr="00925A7E">
        <w:rPr>
          <w:rFonts w:ascii="Times New Roman" w:hAnsi="Times New Roman" w:cs="Times New Roman"/>
          <w:i/>
          <w:sz w:val="24"/>
          <w:szCs w:val="24"/>
          <w:lang w:val="kk-KZ"/>
        </w:rPr>
        <w:t>3.Қазақ дүниетанымындағы гендерлік теңдікке мысалдар келтіріңіз?</w:t>
      </w:r>
    </w:p>
    <w:p w:rsidR="00D7611B" w:rsidRDefault="00D7611B" w:rsidP="00D7611B">
      <w:pPr>
        <w:spacing w:after="0" w:line="240" w:lineRule="auto"/>
        <w:ind w:firstLine="708"/>
        <w:jc w:val="both"/>
        <w:rPr>
          <w:rFonts w:ascii="Times New Roman" w:hAnsi="Times New Roman" w:cs="Times New Roman"/>
          <w:sz w:val="24"/>
          <w:szCs w:val="24"/>
          <w:lang w:val="kk-KZ"/>
        </w:rPr>
      </w:pPr>
    </w:p>
    <w:p w:rsidR="00D7611B" w:rsidRDefault="00D7611B" w:rsidP="00D7611B">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Пайдаланылған әдебиеттер:</w:t>
      </w:r>
    </w:p>
    <w:p w:rsidR="00D7611B" w:rsidRPr="001D6F68" w:rsidRDefault="00D7611B" w:rsidP="00D7611B">
      <w:pPr>
        <w:spacing w:after="0" w:line="240" w:lineRule="auto"/>
        <w:ind w:firstLine="708"/>
        <w:jc w:val="both"/>
        <w:rPr>
          <w:rFonts w:ascii="Times New Roman" w:hAnsi="Times New Roman" w:cs="Times New Roman"/>
          <w:sz w:val="24"/>
          <w:szCs w:val="24"/>
          <w:lang w:val="kk-KZ"/>
        </w:rPr>
      </w:pPr>
    </w:p>
    <w:p w:rsidR="00D7611B" w:rsidRPr="001D6F68" w:rsidRDefault="00D7611B" w:rsidP="00D7611B">
      <w:pPr>
        <w:spacing w:after="0" w:line="240" w:lineRule="auto"/>
        <w:ind w:firstLine="708"/>
        <w:jc w:val="both"/>
        <w:rPr>
          <w:rFonts w:ascii="Times New Roman" w:hAnsi="Times New Roman" w:cs="Times New Roman"/>
          <w:sz w:val="24"/>
          <w:szCs w:val="24"/>
          <w:lang w:val="kk-KZ"/>
        </w:rPr>
      </w:pPr>
    </w:p>
    <w:p w:rsidR="00D7611B" w:rsidRPr="001D6F68" w:rsidRDefault="00D7611B" w:rsidP="00D7611B">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1. Беркимбаева Ш.К., Кожахметова К.Ж., Соловьева Г.Г., Юнусова М.С., Таишикова К.Ж. Гендерный подход в системе образования Республики Казахстан.-Алматы, 2011.-234с.</w:t>
      </w:r>
    </w:p>
    <w:p w:rsidR="00D7611B" w:rsidRPr="001D6F68" w:rsidRDefault="00D7611B" w:rsidP="00D7611B">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2. Гендерлік білім: теориясы мен практикасы.-Алматы: Полиграфия-сервис, 2010.-171 б. </w:t>
      </w:r>
    </w:p>
    <w:p w:rsidR="00D7611B" w:rsidRPr="001D6F68" w:rsidRDefault="00D7611B" w:rsidP="00D7611B">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3. Анализ проблем бытового насилия над женщиной в Казахстане// «Қазіргі кезеңдегі Қазақстанның инновациялық саясатының басымдық бағыттары мен технологиялары» атты халықаралық ғылыми-тәжірибелік конференция материалдары, 2012, 27 наурыз.-Алматы, 2012.-350б.  </w:t>
      </w:r>
    </w:p>
    <w:p w:rsidR="00D7611B" w:rsidRPr="00DE0306" w:rsidRDefault="00D7611B" w:rsidP="00D7611B">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4. Бес ғасыр жырлайды. Екі томдық. Алматы: Жазушы,1989. Т.1.-385б. </w:t>
      </w:r>
    </w:p>
    <w:p w:rsidR="004B0938" w:rsidRPr="0073593D" w:rsidRDefault="004B0938" w:rsidP="004B0938">
      <w:pPr>
        <w:spacing w:after="0" w:line="240" w:lineRule="auto"/>
        <w:ind w:firstLine="540"/>
        <w:jc w:val="both"/>
        <w:rPr>
          <w:rFonts w:ascii="Times New Roman" w:hAnsi="Times New Roman"/>
          <w:sz w:val="24"/>
          <w:szCs w:val="24"/>
        </w:rPr>
      </w:pPr>
    </w:p>
    <w:p w:rsidR="004B0938" w:rsidRDefault="004B0938" w:rsidP="004B0938">
      <w:pPr>
        <w:pStyle w:val="21"/>
        <w:rPr>
          <w:b w:val="0"/>
        </w:rPr>
      </w:pPr>
    </w:p>
    <w:p w:rsidR="00D7611B" w:rsidRPr="00CF6284" w:rsidRDefault="00D7611B" w:rsidP="004B0938">
      <w:pPr>
        <w:pStyle w:val="21"/>
        <w:rPr>
          <w:b w:val="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56"/>
        <w:gridCol w:w="1227"/>
        <w:gridCol w:w="1077"/>
      </w:tblGrid>
      <w:tr w:rsidR="004B0938" w:rsidRPr="00117C55" w:rsidTr="00092E34">
        <w:trPr>
          <w:cantSplit/>
          <w:trHeight w:val="288"/>
        </w:trPr>
        <w:tc>
          <w:tcPr>
            <w:tcW w:w="6523" w:type="dxa"/>
            <w:tcBorders>
              <w:top w:val="single" w:sz="4" w:space="0" w:color="auto"/>
              <w:left w:val="single" w:sz="4" w:space="0" w:color="auto"/>
              <w:bottom w:val="single" w:sz="4" w:space="0" w:color="auto"/>
              <w:right w:val="single" w:sz="4" w:space="0" w:color="auto"/>
            </w:tcBorders>
            <w:hideMark/>
          </w:tcPr>
          <w:p w:rsidR="004B0938" w:rsidRDefault="004B0938" w:rsidP="00092E34">
            <w:pPr>
              <w:spacing w:after="0" w:line="240" w:lineRule="auto"/>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Семинар №6</w:t>
            </w:r>
          </w:p>
          <w:p w:rsidR="004B0938" w:rsidRPr="00117C55" w:rsidRDefault="004B0938" w:rsidP="00092E34">
            <w:pPr>
              <w:spacing w:after="0" w:line="240" w:lineRule="auto"/>
              <w:jc w:val="both"/>
              <w:rPr>
                <w:rFonts w:ascii="Times New Roman" w:hAnsi="Times New Roman" w:cs="Times New Roman"/>
                <w:sz w:val="24"/>
                <w:szCs w:val="24"/>
                <w:lang w:val="kk-KZ" w:eastAsia="en-US"/>
              </w:rPr>
            </w:pPr>
          </w:p>
        </w:tc>
        <w:tc>
          <w:tcPr>
            <w:tcW w:w="1134" w:type="dxa"/>
            <w:tcBorders>
              <w:top w:val="single" w:sz="4" w:space="0" w:color="auto"/>
              <w:left w:val="single" w:sz="4" w:space="0" w:color="auto"/>
              <w:bottom w:val="single" w:sz="4" w:space="0" w:color="auto"/>
              <w:right w:val="single" w:sz="4" w:space="0" w:color="auto"/>
            </w:tcBorders>
            <w:hideMark/>
          </w:tcPr>
          <w:p w:rsidR="004B0938" w:rsidRPr="00C071A0" w:rsidRDefault="004B0938" w:rsidP="00092E34">
            <w:pPr>
              <w:pStyle w:val="a4"/>
              <w:spacing w:after="0"/>
              <w:jc w:val="center"/>
              <w:rPr>
                <w:lang w:val="kk-KZ"/>
              </w:rPr>
            </w:pPr>
            <w:r>
              <w:rPr>
                <w:lang w:val="kk-KZ"/>
              </w:rPr>
              <w:t>сағат</w:t>
            </w:r>
          </w:p>
        </w:tc>
        <w:tc>
          <w:tcPr>
            <w:tcW w:w="996" w:type="dxa"/>
            <w:tcBorders>
              <w:top w:val="single" w:sz="4" w:space="0" w:color="auto"/>
              <w:left w:val="single" w:sz="4" w:space="0" w:color="auto"/>
              <w:bottom w:val="single" w:sz="4" w:space="0" w:color="auto"/>
              <w:right w:val="single" w:sz="4" w:space="0" w:color="auto"/>
            </w:tcBorders>
            <w:hideMark/>
          </w:tcPr>
          <w:p w:rsidR="004B0938" w:rsidRPr="00117C55" w:rsidRDefault="004B0938" w:rsidP="00092E34">
            <w:pPr>
              <w:pStyle w:val="a4"/>
              <w:spacing w:after="0"/>
              <w:jc w:val="center"/>
              <w:rPr>
                <w:lang w:val="kk-KZ"/>
              </w:rPr>
            </w:pPr>
            <w:r>
              <w:rPr>
                <w:lang w:val="kk-KZ"/>
              </w:rPr>
              <w:t>Балл (максимум)</w:t>
            </w:r>
          </w:p>
        </w:tc>
      </w:tr>
      <w:tr w:rsidR="004B0938" w:rsidRPr="00117C55" w:rsidTr="00092E34">
        <w:trPr>
          <w:cantSplit/>
          <w:trHeight w:val="288"/>
        </w:trPr>
        <w:tc>
          <w:tcPr>
            <w:tcW w:w="6523" w:type="dxa"/>
            <w:tcBorders>
              <w:top w:val="single" w:sz="4" w:space="0" w:color="auto"/>
              <w:left w:val="single" w:sz="4" w:space="0" w:color="auto"/>
              <w:bottom w:val="single" w:sz="4" w:space="0" w:color="auto"/>
              <w:right w:val="single" w:sz="4" w:space="0" w:color="auto"/>
            </w:tcBorders>
            <w:hideMark/>
          </w:tcPr>
          <w:p w:rsidR="004B0938" w:rsidRPr="004B0938" w:rsidRDefault="004B0938" w:rsidP="004B0938">
            <w:pPr>
              <w:pStyle w:val="a3"/>
              <w:numPr>
                <w:ilvl w:val="0"/>
                <w:numId w:val="3"/>
              </w:numPr>
              <w:spacing w:after="0" w:line="240" w:lineRule="auto"/>
              <w:rPr>
                <w:rFonts w:ascii="Times New Roman" w:hAnsi="Times New Roman" w:cs="Times New Roman"/>
                <w:sz w:val="24"/>
                <w:szCs w:val="24"/>
                <w:shd w:val="clear" w:color="auto" w:fill="FFFFFF"/>
                <w:lang w:val="kk-KZ" w:eastAsia="en-US"/>
              </w:rPr>
            </w:pPr>
            <w:r w:rsidRPr="004B0938">
              <w:rPr>
                <w:rFonts w:ascii="Times New Roman" w:hAnsi="Times New Roman" w:cs="Times New Roman"/>
                <w:sz w:val="24"/>
                <w:szCs w:val="24"/>
                <w:shd w:val="clear" w:color="auto" w:fill="FFFFFF"/>
                <w:lang w:val="kk-KZ" w:eastAsia="en-US"/>
              </w:rPr>
              <w:t xml:space="preserve">Дүниенің жаңаша бейнесін философиялық тұрғыдан талдау бағдарлары. </w:t>
            </w:r>
          </w:p>
          <w:p w:rsidR="004B0938" w:rsidRPr="004B0938" w:rsidRDefault="004B0938" w:rsidP="004B0938">
            <w:pPr>
              <w:pStyle w:val="a3"/>
              <w:numPr>
                <w:ilvl w:val="0"/>
                <w:numId w:val="3"/>
              </w:numPr>
              <w:spacing w:after="0" w:line="240" w:lineRule="auto"/>
              <w:rPr>
                <w:rFonts w:ascii="Times New Roman" w:hAnsi="Times New Roman" w:cs="Times New Roman"/>
                <w:b/>
                <w:sz w:val="24"/>
                <w:szCs w:val="24"/>
                <w:lang w:val="kk-KZ" w:eastAsia="en-US"/>
              </w:rPr>
            </w:pPr>
            <w:r w:rsidRPr="004B0938">
              <w:rPr>
                <w:rFonts w:ascii="Times New Roman" w:hAnsi="Times New Roman" w:cs="Times New Roman"/>
                <w:sz w:val="24"/>
                <w:szCs w:val="24"/>
                <w:shd w:val="clear" w:color="auto" w:fill="FFFFFF"/>
                <w:lang w:val="kk-KZ" w:eastAsia="en-US"/>
              </w:rPr>
              <w:t xml:space="preserve">Метаонтологиялық мәселелері. </w:t>
            </w:r>
          </w:p>
          <w:p w:rsidR="004B0938" w:rsidRPr="004B0938" w:rsidRDefault="004B0938" w:rsidP="004B0938">
            <w:pPr>
              <w:pStyle w:val="a3"/>
              <w:numPr>
                <w:ilvl w:val="0"/>
                <w:numId w:val="3"/>
              </w:numPr>
              <w:spacing w:after="0" w:line="240" w:lineRule="auto"/>
              <w:rPr>
                <w:rFonts w:ascii="Times New Roman" w:hAnsi="Times New Roman" w:cs="Times New Roman"/>
                <w:b/>
                <w:sz w:val="24"/>
                <w:szCs w:val="24"/>
                <w:lang w:val="kk-KZ" w:eastAsia="en-US"/>
              </w:rPr>
            </w:pPr>
            <w:r w:rsidRPr="004B0938">
              <w:rPr>
                <w:rFonts w:ascii="Times New Roman" w:hAnsi="Times New Roman" w:cs="Times New Roman"/>
                <w:sz w:val="24"/>
                <w:szCs w:val="24"/>
                <w:shd w:val="clear" w:color="auto" w:fill="FFFFFF"/>
                <w:lang w:val="kk-KZ" w:eastAsia="en-US"/>
              </w:rPr>
              <w:t>Метаэпистемеологиялық мәселелер.</w:t>
            </w:r>
          </w:p>
        </w:tc>
        <w:tc>
          <w:tcPr>
            <w:tcW w:w="1134" w:type="dxa"/>
            <w:tcBorders>
              <w:top w:val="single" w:sz="4" w:space="0" w:color="auto"/>
              <w:left w:val="single" w:sz="4" w:space="0" w:color="auto"/>
              <w:bottom w:val="single" w:sz="4" w:space="0" w:color="auto"/>
              <w:right w:val="single" w:sz="4" w:space="0" w:color="auto"/>
            </w:tcBorders>
            <w:hideMark/>
          </w:tcPr>
          <w:p w:rsidR="004B0938" w:rsidRPr="00C071A0" w:rsidRDefault="004B0938" w:rsidP="00092E34">
            <w:pPr>
              <w:pStyle w:val="a4"/>
              <w:spacing w:after="0"/>
              <w:jc w:val="center"/>
              <w:rPr>
                <w:lang w:val="kk-KZ"/>
              </w:rPr>
            </w:pPr>
            <w:r w:rsidRPr="00C071A0">
              <w:rPr>
                <w:lang w:val="kk-KZ"/>
              </w:rPr>
              <w:t>1</w:t>
            </w:r>
          </w:p>
        </w:tc>
        <w:tc>
          <w:tcPr>
            <w:tcW w:w="996" w:type="dxa"/>
            <w:tcBorders>
              <w:top w:val="single" w:sz="4" w:space="0" w:color="auto"/>
              <w:left w:val="single" w:sz="4" w:space="0" w:color="auto"/>
              <w:bottom w:val="single" w:sz="4" w:space="0" w:color="auto"/>
              <w:right w:val="single" w:sz="4" w:space="0" w:color="auto"/>
            </w:tcBorders>
            <w:hideMark/>
          </w:tcPr>
          <w:p w:rsidR="004B0938" w:rsidRDefault="004B0938" w:rsidP="00092E34">
            <w:pPr>
              <w:pStyle w:val="a4"/>
              <w:spacing w:after="0"/>
              <w:jc w:val="center"/>
              <w:rPr>
                <w:lang w:val="kk-KZ"/>
              </w:rPr>
            </w:pPr>
            <w:r>
              <w:rPr>
                <w:lang w:val="kk-KZ"/>
              </w:rPr>
              <w:t>6</w:t>
            </w:r>
          </w:p>
        </w:tc>
      </w:tr>
    </w:tbl>
    <w:p w:rsidR="004B0938" w:rsidRDefault="004B0938" w:rsidP="004B0938">
      <w:pPr>
        <w:pStyle w:val="21"/>
      </w:pPr>
    </w:p>
    <w:p w:rsidR="00385B47" w:rsidRPr="001D6F68" w:rsidRDefault="00385B47" w:rsidP="00385B47">
      <w:pPr>
        <w:widowControl w:val="0"/>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Қазіргі таңдағы рухани саланы дамытуға  басымдылық беру – еліміздегі іргелі ғылыми ізденістерді қажет етеді. Философиядағы іргелі ізденіс идеялары онтология проблемасымен әрқалай тоғысып отырды. Бұл – әлемдік ой деңгейлерімен сабақтасатын, ұштасатын толғаныстарды қажет етеді. Сондықтан философиядағы жаңа онтология мәселесін зерделеу, оның тарихи-танымдық маңызын ашып көрсету қазіргі таңдағы руханияттық ой ағымына қосылатын, оны толықтыратын маңызды мәселелердің бірі </w:t>
      </w:r>
      <w:r w:rsidRPr="001D6F68">
        <w:rPr>
          <w:rFonts w:ascii="Times New Roman" w:hAnsi="Times New Roman" w:cs="Times New Roman"/>
          <w:sz w:val="24"/>
          <w:szCs w:val="24"/>
          <w:lang w:val="kk-KZ"/>
        </w:rPr>
        <w:lastRenderedPageBreak/>
        <w:t>болмақ.</w:t>
      </w:r>
    </w:p>
    <w:p w:rsidR="00385B47" w:rsidRPr="001D6F68" w:rsidRDefault="00385B47" w:rsidP="00385B47">
      <w:pPr>
        <w:widowControl w:val="0"/>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b/>
          <w:sz w:val="24"/>
          <w:szCs w:val="24"/>
          <w:lang w:val="kk-KZ"/>
        </w:rPr>
        <w:t xml:space="preserve"> </w:t>
      </w:r>
      <w:r w:rsidRPr="001D6F68">
        <w:rPr>
          <w:rFonts w:ascii="Times New Roman" w:hAnsi="Times New Roman" w:cs="Times New Roman"/>
          <w:sz w:val="24"/>
          <w:szCs w:val="24"/>
          <w:lang w:val="kk-KZ"/>
        </w:rPr>
        <w:t xml:space="preserve">Интеграциялық үрдіс аясында философиялық мәселелердің жаңаша қойылуы – әлемнің жаратылуы мен құрылымы жөніндегі жаратылыстану теориялары мен «жаңа онтология», жаңарған эпистемология, ғылыми және ғылыми емес білімдер синтезінен туындаған ой-тұжырымдар адамның дүниеге өзгеше қатынасы мен тың бейнелеуді ықшамдай түсті. </w:t>
      </w:r>
    </w:p>
    <w:p w:rsidR="00385B47" w:rsidRPr="001D6F68" w:rsidRDefault="00385B47" w:rsidP="00385B47">
      <w:pPr>
        <w:widowControl w:val="0"/>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Қазіргі кезеңдегі дүниені жаңа қыры мен сырынан бейнелеу ілкі бастама, абсолют,  жаратылу, өздігінен ұйымдасу т.б. ұғымдар арқылы жинақталынып отыр. Ол философияның дәстүрлі жүйесінің жаратылыстану ғылымдарымен байланысын ашуға, оккультизмдік және діни философия атанған білімдер жүйесіндегі түбірлес-тектес құрылымдарға үңілуге ұйтқы болды. </w:t>
      </w:r>
    </w:p>
    <w:p w:rsidR="00385B47" w:rsidRPr="001D6F68" w:rsidRDefault="00385B47" w:rsidP="00385B47">
      <w:pPr>
        <w:widowControl w:val="0"/>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Бұрынғыдай әлем құрылымы мен жаратылу идеясын таза діни немесе ғылыми түрде шешуге ұмтылуды ғана емес, осы екі арнаның қатар жүріп отыратындығын ашып көрсету, мистика мен оккультизмдік көздерге «келісімді логоцентризммен» қарау, бейсызықтық ғылымдар жүйесінің жаңа танымдық парадигмаларын ескеру, сенімдердегі «ақиқат» субстраттарын ғылыми проекциялау, плюралистік философиялық ойлауды жетілдіру мен еркін ойлылық, постпозитивизмнің «бәріне де рұқсат» принципін қолдау, болмысты диалектикалық логиканың заңдылықтары деңгейінде түсіндіруге қайта оралу және т.б. адамзат танымындағы әлемді тануға бағытталған ұмтылыс пен шексіз интенцияны жаңа тұрғыдан қанағаттандыруға бет түзейді. </w:t>
      </w:r>
    </w:p>
    <w:p w:rsidR="00385B47" w:rsidRPr="001D6F68" w:rsidRDefault="00385B47" w:rsidP="00385B47">
      <w:pPr>
        <w:widowControl w:val="0"/>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Осындай жаңаша картина – болмыстың әдіснамалық негізде құрылған мағынасы мен тарихи-әдістемелік құрылымға айналған алғашқы жаратылу туралы мәселені қайта жаңғыртты. Философия мен жаратылыстанудағы әлемнің «басталуы» проблемасында,  онтологияның мәнін диалектикалық тұрғыдан тереңдей ашуда нағыз баламалық түр және оның ішкі күйі – Бей</w:t>
      </w:r>
      <w:r>
        <w:rPr>
          <w:rFonts w:ascii="Times New Roman" w:hAnsi="Times New Roman" w:cs="Times New Roman"/>
          <w:sz w:val="24"/>
          <w:szCs w:val="24"/>
          <w:lang w:val="kk-KZ"/>
        </w:rPr>
        <w:t>болмыс деп түсінуді қажет етті</w:t>
      </w:r>
      <w:r w:rsidRPr="001D6F68">
        <w:rPr>
          <w:rFonts w:ascii="Times New Roman" w:hAnsi="Times New Roman" w:cs="Times New Roman"/>
          <w:sz w:val="24"/>
          <w:szCs w:val="24"/>
          <w:lang w:val="kk-KZ"/>
        </w:rPr>
        <w:t>.</w:t>
      </w:r>
    </w:p>
    <w:p w:rsidR="00385B47" w:rsidRPr="001D6F68" w:rsidRDefault="00385B47" w:rsidP="00385B47">
      <w:pPr>
        <w:widowControl w:val="0"/>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Адам мен әлем, танымның ерекше мәселелеріндегі жаңа онтология сиқырланған мифоэпистемологияны, теологиялық креационизмдегі оның абсолют екендігі мен абсолют-құдайдың арақатынасын тереңдей ашуды, жаңа дәуірдегі әлемді түйсінудің жаңаша картинасын құрудағы Бейболмыстың дүниеге қатынасын және олардың шындыққа сәйкес келетін бірлігін қайта тануды, қазіргі заман философиясындағы онтологияның жаңа танымдық парадигмаларын дәйекті түсіндіруді, бейсызықтық ғылымдар жүйесіндегі теорияларға «үстем онтологияны» әдіснама ретінде ұсынып модельдеуді, метафизикадағы «хаос» пен «орын» мәселесінің жаратылыстану тұрғысынан материалдық дүниені қалай айқындауға болатындығын ұғынуда маңызды бағдар деп айта аламыз.</w:t>
      </w:r>
    </w:p>
    <w:p w:rsidR="00385B47" w:rsidRPr="001D6F68" w:rsidRDefault="00385B47" w:rsidP="00385B47">
      <w:pPr>
        <w:widowControl w:val="0"/>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Бүгінгі адамзат қоғамы үшін адам мен әлем қатынасын байыпты бағалауда, адамның әлемдегі орны мен табиғат арасындағы қайшылықты мәселелерді шешуде, оның ғаламдағы ғұмыр кешу ұстанымын айқындауда, жалпы дүниеге көзқарас тұтастығындағы болмыстан өзге объектілерді қажетсінуде жаратылыстың жаңаша құрылымдылығы  жаңа онтологиялық таным парадигмаларын да қажет етеді.</w:t>
      </w:r>
    </w:p>
    <w:p w:rsidR="00385B47" w:rsidRPr="001D6F68" w:rsidRDefault="00385B47" w:rsidP="00385B47">
      <w:pPr>
        <w:spacing w:after="0" w:line="240" w:lineRule="auto"/>
        <w:ind w:firstLine="708"/>
        <w:jc w:val="both"/>
        <w:rPr>
          <w:rFonts w:ascii="Times New Roman" w:hAnsi="Times New Roman"/>
          <w:sz w:val="24"/>
          <w:szCs w:val="24"/>
          <w:lang w:val="kk-KZ"/>
        </w:rPr>
      </w:pPr>
      <w:r w:rsidRPr="001D6F68">
        <w:rPr>
          <w:rFonts w:ascii="Times New Roman" w:hAnsi="Times New Roman" w:cs="Times New Roman"/>
          <w:sz w:val="24"/>
          <w:szCs w:val="24"/>
          <w:lang w:val="kk-KZ"/>
        </w:rPr>
        <w:t xml:space="preserve"> </w:t>
      </w:r>
      <w:r w:rsidRPr="001D6F68">
        <w:rPr>
          <w:rFonts w:ascii="Times New Roman" w:hAnsi="Times New Roman"/>
          <w:sz w:val="24"/>
          <w:szCs w:val="24"/>
          <w:lang w:val="kk-KZ"/>
        </w:rPr>
        <w:t>Дәстүрлі материалистік ұстанымдар философияның негізгі мәселесі – «ойлау, әлде болмыс алғашқы ма, одан соң адам дүниені тани ала ма?» деген сияқты тақырыптармен шектеледі. Ал ғылыми-техникалық прогресс жағдайында жаңа онтология мыныдай мәселелерді ұсынады:</w:t>
      </w:r>
      <w:r w:rsidRPr="001D6F68">
        <w:rPr>
          <w:rFonts w:ascii="Times New Roman" w:hAnsi="Times New Roman" w:cs="Times New Roman"/>
          <w:sz w:val="24"/>
          <w:szCs w:val="24"/>
          <w:lang w:val="kk-KZ"/>
        </w:rPr>
        <w:t xml:space="preserve"> </w:t>
      </w:r>
      <w:r w:rsidRPr="001D6F68">
        <w:rPr>
          <w:rFonts w:ascii="Times New Roman" w:hAnsi="Times New Roman"/>
          <w:sz w:val="24"/>
          <w:szCs w:val="24"/>
          <w:lang w:val="kk-KZ"/>
        </w:rPr>
        <w:t xml:space="preserve">«Жаңа» онтология ракурсындағы әлеуметтік шындық және «әлеуметтік тұтастық». Әлеуметтік шындықтың заманауи модельдері; Әлеуметтік болмысты сипаттаудың  онтологиялық модельдері; Постклассикалық философия контекстіндегі «әлеуметтілік», «индивидуалдылық» және «Басқа»; «Қоғам» түсінігінің заманауи философияда өзектендірілуі; Әлеуметтік шындықтың жүйелілігі. Әлеуметтік философиядағы саяси  және рухани кеңістіктің онтологиясының өзекті мәселелері т.б. </w:t>
      </w:r>
    </w:p>
    <w:p w:rsidR="00385B47" w:rsidRPr="001D6F68" w:rsidRDefault="00385B47" w:rsidP="00385B47">
      <w:pPr>
        <w:spacing w:after="0" w:line="240" w:lineRule="auto"/>
        <w:ind w:firstLine="708"/>
        <w:jc w:val="both"/>
        <w:rPr>
          <w:rFonts w:ascii="Times New Roman" w:hAnsi="Times New Roman"/>
          <w:sz w:val="24"/>
          <w:szCs w:val="24"/>
          <w:lang w:val="kk-KZ"/>
        </w:rPr>
      </w:pPr>
    </w:p>
    <w:p w:rsidR="00385B47" w:rsidRDefault="00385B47" w:rsidP="00385B47">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Бақылау сұрақтары:</w:t>
      </w:r>
    </w:p>
    <w:p w:rsidR="00385B47" w:rsidRDefault="00385B47" w:rsidP="00385B47">
      <w:pPr>
        <w:spacing w:after="0" w:line="240" w:lineRule="auto"/>
        <w:ind w:firstLine="708"/>
        <w:jc w:val="both"/>
        <w:rPr>
          <w:rFonts w:ascii="Times New Roman" w:hAnsi="Times New Roman" w:cs="Times New Roman"/>
          <w:sz w:val="24"/>
          <w:szCs w:val="24"/>
          <w:lang w:val="kk-KZ"/>
        </w:rPr>
      </w:pPr>
    </w:p>
    <w:p w:rsidR="00385B47" w:rsidRPr="00C66CB3" w:rsidRDefault="00385B47" w:rsidP="00385B47">
      <w:pPr>
        <w:spacing w:after="0" w:line="240" w:lineRule="auto"/>
        <w:ind w:firstLine="708"/>
        <w:jc w:val="both"/>
        <w:rPr>
          <w:rFonts w:ascii="Times New Roman" w:hAnsi="Times New Roman" w:cs="Times New Roman"/>
          <w:i/>
          <w:sz w:val="24"/>
          <w:szCs w:val="24"/>
          <w:lang w:val="kk-KZ"/>
        </w:rPr>
      </w:pPr>
      <w:r w:rsidRPr="00C66CB3">
        <w:rPr>
          <w:rFonts w:ascii="Times New Roman" w:hAnsi="Times New Roman" w:cs="Times New Roman"/>
          <w:i/>
          <w:sz w:val="24"/>
          <w:szCs w:val="24"/>
          <w:lang w:val="kk-KZ"/>
        </w:rPr>
        <w:lastRenderedPageBreak/>
        <w:t>1.Жаңа онтология не үшін қажет деп ойлайсыз?</w:t>
      </w:r>
    </w:p>
    <w:p w:rsidR="00385B47" w:rsidRPr="00C66CB3" w:rsidRDefault="00385B47" w:rsidP="00385B47">
      <w:pPr>
        <w:spacing w:after="0" w:line="240" w:lineRule="auto"/>
        <w:ind w:firstLine="708"/>
        <w:jc w:val="both"/>
        <w:rPr>
          <w:rFonts w:ascii="Times New Roman" w:hAnsi="Times New Roman" w:cs="Times New Roman"/>
          <w:i/>
          <w:sz w:val="24"/>
          <w:szCs w:val="24"/>
          <w:lang w:val="kk-KZ"/>
        </w:rPr>
      </w:pPr>
      <w:r w:rsidRPr="00C66CB3">
        <w:rPr>
          <w:rFonts w:ascii="Times New Roman" w:hAnsi="Times New Roman" w:cs="Times New Roman"/>
          <w:i/>
          <w:sz w:val="24"/>
          <w:szCs w:val="24"/>
          <w:lang w:val="kk-KZ"/>
        </w:rPr>
        <w:t>2.Таным теориясын жаңартудың негізгі ұстанымдары қандай?</w:t>
      </w:r>
    </w:p>
    <w:p w:rsidR="00385B47" w:rsidRPr="00C66CB3" w:rsidRDefault="00385B47" w:rsidP="00385B47">
      <w:pPr>
        <w:spacing w:after="0" w:line="240" w:lineRule="auto"/>
        <w:ind w:firstLine="708"/>
        <w:jc w:val="both"/>
        <w:rPr>
          <w:rFonts w:ascii="Times New Roman" w:hAnsi="Times New Roman"/>
          <w:i/>
          <w:sz w:val="24"/>
          <w:szCs w:val="24"/>
          <w:lang w:val="kk-KZ"/>
        </w:rPr>
      </w:pPr>
      <w:r w:rsidRPr="00C66CB3">
        <w:rPr>
          <w:rFonts w:ascii="Times New Roman" w:hAnsi="Times New Roman"/>
          <w:i/>
          <w:sz w:val="24"/>
          <w:szCs w:val="24"/>
          <w:lang w:val="kk-KZ"/>
        </w:rPr>
        <w:t>3.Әлеуметтік шындықтың заманауи модельдері қандай болуы қажет?</w:t>
      </w:r>
    </w:p>
    <w:p w:rsidR="00385B47" w:rsidRDefault="00385B47" w:rsidP="00385B47">
      <w:pPr>
        <w:spacing w:after="0" w:line="240" w:lineRule="auto"/>
        <w:ind w:firstLine="708"/>
        <w:jc w:val="both"/>
        <w:rPr>
          <w:rFonts w:ascii="Times New Roman" w:hAnsi="Times New Roman" w:cs="Times New Roman"/>
          <w:sz w:val="24"/>
          <w:szCs w:val="24"/>
          <w:lang w:val="kk-KZ"/>
        </w:rPr>
      </w:pPr>
    </w:p>
    <w:p w:rsidR="00385B47" w:rsidRPr="001D6F68" w:rsidRDefault="00385B47" w:rsidP="00385B47">
      <w:pPr>
        <w:spacing w:after="0" w:line="240" w:lineRule="auto"/>
        <w:jc w:val="center"/>
        <w:rPr>
          <w:rFonts w:ascii="Times New Roman" w:hAnsi="Times New Roman"/>
          <w:sz w:val="24"/>
          <w:szCs w:val="24"/>
          <w:lang w:val="kk-KZ"/>
        </w:rPr>
      </w:pPr>
      <w:r>
        <w:rPr>
          <w:rFonts w:ascii="Times New Roman" w:hAnsi="Times New Roman"/>
          <w:sz w:val="24"/>
          <w:szCs w:val="24"/>
          <w:lang w:val="kk-KZ"/>
        </w:rPr>
        <w:t>Әдебиеттер:</w:t>
      </w:r>
    </w:p>
    <w:p w:rsidR="00385B47" w:rsidRPr="001D6F68" w:rsidRDefault="00385B47" w:rsidP="00385B47">
      <w:pPr>
        <w:spacing w:after="0" w:line="240" w:lineRule="auto"/>
        <w:jc w:val="center"/>
        <w:rPr>
          <w:rFonts w:ascii="Times New Roman" w:hAnsi="Times New Roman"/>
          <w:sz w:val="24"/>
          <w:szCs w:val="24"/>
          <w:lang w:val="kk-KZ"/>
        </w:rPr>
      </w:pPr>
    </w:p>
    <w:p w:rsidR="00385B47" w:rsidRPr="005D1CAE" w:rsidRDefault="00385B47" w:rsidP="00385B47">
      <w:pPr>
        <w:pStyle w:val="a3"/>
        <w:widowControl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lang w:val="kk-KZ"/>
        </w:rPr>
        <w:t>1.</w:t>
      </w:r>
      <w:r w:rsidRPr="005D1CAE">
        <w:rPr>
          <w:rFonts w:ascii="Times New Roman" w:hAnsi="Times New Roman" w:cs="Times New Roman"/>
          <w:sz w:val="24"/>
          <w:szCs w:val="24"/>
        </w:rPr>
        <w:t xml:space="preserve">Акимов А.Е. Создание торсионных технологий исключает апокалипсис//Чудеса и приключения. –1998. –№7. – С.17-24 </w:t>
      </w:r>
    </w:p>
    <w:p w:rsidR="00385B47" w:rsidRDefault="00385B47" w:rsidP="00385B47">
      <w:pPr>
        <w:pStyle w:val="a3"/>
        <w:widowControl w:val="0"/>
        <w:spacing w:after="0" w:line="240" w:lineRule="auto"/>
        <w:ind w:left="0" w:firstLine="567"/>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5D1CAE">
        <w:rPr>
          <w:rFonts w:ascii="Times New Roman" w:hAnsi="Times New Roman" w:cs="Times New Roman"/>
          <w:sz w:val="24"/>
          <w:szCs w:val="24"/>
        </w:rPr>
        <w:t>Шипов Г.И. Явления психофизикии теория физического вакуума//Сознание и физический мир.–М.: Агентство «Яхтсмен»,1995.- Вып.1. С.86-103</w:t>
      </w:r>
    </w:p>
    <w:p w:rsidR="00385B47" w:rsidRPr="00DE0569" w:rsidRDefault="00385B47" w:rsidP="00385B47">
      <w:pPr>
        <w:pStyle w:val="a3"/>
        <w:widowControl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lang w:val="kk-KZ"/>
        </w:rPr>
        <w:t>3.</w:t>
      </w:r>
      <w:r w:rsidRPr="00DE0569">
        <w:rPr>
          <w:rFonts w:ascii="Times New Roman" w:hAnsi="Times New Roman" w:cs="Times New Roman"/>
          <w:spacing w:val="-4"/>
          <w:sz w:val="24"/>
          <w:szCs w:val="24"/>
        </w:rPr>
        <w:t>Лисов Г. Реальность тонкого мира//Терминатор. – 1995. – №4/5. - С.3-6</w:t>
      </w:r>
    </w:p>
    <w:p w:rsidR="00385B47" w:rsidRDefault="00385B47" w:rsidP="00385B47">
      <w:pPr>
        <w:pStyle w:val="a3"/>
        <w:widowControl w:val="0"/>
        <w:spacing w:after="0" w:line="240" w:lineRule="auto"/>
        <w:ind w:left="0" w:firstLine="567"/>
        <w:jc w:val="both"/>
        <w:rPr>
          <w:rFonts w:ascii="Times New Roman" w:hAnsi="Times New Roman" w:cs="Times New Roman"/>
          <w:sz w:val="24"/>
          <w:szCs w:val="24"/>
          <w:lang w:val="kk-KZ"/>
        </w:rPr>
      </w:pPr>
      <w:r w:rsidRPr="005D1CAE">
        <w:rPr>
          <w:rFonts w:ascii="Times New Roman" w:hAnsi="Times New Roman" w:cs="Times New Roman"/>
          <w:sz w:val="24"/>
          <w:szCs w:val="24"/>
        </w:rPr>
        <w:t xml:space="preserve">195 </w:t>
      </w:r>
      <w:r w:rsidRPr="005D1CAE">
        <w:rPr>
          <w:rFonts w:ascii="Times New Roman" w:hAnsi="Times New Roman" w:cs="Times New Roman"/>
          <w:sz w:val="24"/>
          <w:szCs w:val="24"/>
        </w:rPr>
        <w:tab/>
        <w:t>Брусин Л.Д., Брусин С.Д. Иллюзия Эйнштейна и реальность Ньютона</w:t>
      </w:r>
      <w:proofErr w:type="gramStart"/>
      <w:r w:rsidRPr="005D1CAE">
        <w:rPr>
          <w:rFonts w:ascii="Times New Roman" w:hAnsi="Times New Roman" w:cs="Times New Roman"/>
          <w:sz w:val="24"/>
          <w:szCs w:val="24"/>
        </w:rPr>
        <w:t>.-</w:t>
      </w:r>
      <w:proofErr w:type="gramEnd"/>
      <w:r w:rsidRPr="005D1CAE">
        <w:rPr>
          <w:rFonts w:ascii="Times New Roman" w:hAnsi="Times New Roman" w:cs="Times New Roman"/>
          <w:sz w:val="24"/>
          <w:szCs w:val="24"/>
        </w:rPr>
        <w:t xml:space="preserve">М.: Мысль, 1993.- Изд.2.- 88 с. </w:t>
      </w:r>
    </w:p>
    <w:p w:rsidR="00385B47" w:rsidRDefault="00385B47" w:rsidP="00385B47">
      <w:pPr>
        <w:pStyle w:val="a3"/>
        <w:widowControl w:val="0"/>
        <w:spacing w:after="0" w:line="240" w:lineRule="auto"/>
        <w:ind w:left="0" w:firstLine="567"/>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5D1CAE">
        <w:rPr>
          <w:rFonts w:ascii="Times New Roman" w:hAnsi="Times New Roman" w:cs="Times New Roman"/>
          <w:sz w:val="24"/>
          <w:szCs w:val="24"/>
        </w:rPr>
        <w:t xml:space="preserve">Берестецкий В.Б. Квантовая механика //Физический энциклопедический словарь/Гл. ред. Н.М. Прохоров. Ред. кол. Д.М. Алексеев, А.М. Бонг-Бруевич, А.С. Боровик-Романов и др.-М.: Советская энциклопедия, 1983.-928 </w:t>
      </w:r>
      <w:proofErr w:type="gramStart"/>
      <w:r w:rsidRPr="005D1CAE">
        <w:rPr>
          <w:rFonts w:ascii="Times New Roman" w:hAnsi="Times New Roman" w:cs="Times New Roman"/>
          <w:sz w:val="24"/>
          <w:szCs w:val="24"/>
        </w:rPr>
        <w:t>с</w:t>
      </w:r>
      <w:proofErr w:type="gramEnd"/>
      <w:r w:rsidRPr="005D1CAE">
        <w:rPr>
          <w:rFonts w:ascii="Times New Roman" w:hAnsi="Times New Roman" w:cs="Times New Roman"/>
          <w:sz w:val="24"/>
          <w:szCs w:val="24"/>
        </w:rPr>
        <w:t>.</w:t>
      </w:r>
    </w:p>
    <w:p w:rsidR="00385B47" w:rsidRDefault="00385B47" w:rsidP="00385B47">
      <w:pPr>
        <w:pStyle w:val="a3"/>
        <w:widowControl w:val="0"/>
        <w:spacing w:after="0" w:line="240" w:lineRule="auto"/>
        <w:ind w:left="0" w:firstLine="567"/>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5D1CAE">
        <w:rPr>
          <w:rFonts w:ascii="Times New Roman" w:hAnsi="Times New Roman" w:cs="Times New Roman"/>
          <w:sz w:val="24"/>
          <w:szCs w:val="24"/>
        </w:rPr>
        <w:t>Силин А.А. На пути от знания естества к его творению// Сознание и физическая реальность.-1988.-Т.3, №3.-С.3-14.</w:t>
      </w:r>
    </w:p>
    <w:p w:rsidR="00385B47" w:rsidRDefault="00385B47" w:rsidP="00385B47">
      <w:pPr>
        <w:pStyle w:val="a3"/>
        <w:widowControl w:val="0"/>
        <w:spacing w:after="0" w:line="240" w:lineRule="auto"/>
        <w:ind w:left="0" w:firstLine="567"/>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DE0569">
        <w:rPr>
          <w:rFonts w:ascii="Times New Roman" w:hAnsi="Times New Roman" w:cs="Times New Roman"/>
          <w:sz w:val="24"/>
          <w:szCs w:val="24"/>
        </w:rPr>
        <w:t>Дигениус В. Р. Логическая связь/Пер</w:t>
      </w:r>
      <w:proofErr w:type="gramStart"/>
      <w:r w:rsidRPr="00DE0569">
        <w:rPr>
          <w:rFonts w:ascii="Times New Roman" w:hAnsi="Times New Roman" w:cs="Times New Roman"/>
          <w:sz w:val="24"/>
          <w:szCs w:val="24"/>
        </w:rPr>
        <w:t>.с</w:t>
      </w:r>
      <w:proofErr w:type="gramEnd"/>
      <w:r w:rsidRPr="00DE0569">
        <w:rPr>
          <w:rFonts w:ascii="Times New Roman" w:hAnsi="Times New Roman" w:cs="Times New Roman"/>
          <w:sz w:val="24"/>
          <w:szCs w:val="24"/>
        </w:rPr>
        <w:t xml:space="preserve"> нем.-М.: Прогресс; Литера, 1995.-413 с. </w:t>
      </w:r>
    </w:p>
    <w:p w:rsidR="00385B47" w:rsidRPr="005D1CAE" w:rsidRDefault="00385B47" w:rsidP="00385B47">
      <w:pPr>
        <w:pStyle w:val="a3"/>
        <w:widowControl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lang w:val="kk-KZ"/>
        </w:rPr>
        <w:t>7.</w:t>
      </w:r>
      <w:r w:rsidRPr="005D1CAE">
        <w:rPr>
          <w:rFonts w:ascii="Times New Roman" w:hAnsi="Times New Roman" w:cs="Times New Roman"/>
          <w:sz w:val="24"/>
          <w:szCs w:val="24"/>
        </w:rPr>
        <w:t>Шипов Г.И. Теория физического вакуума. Новая парадигма</w:t>
      </w:r>
      <w:proofErr w:type="gramStart"/>
      <w:r w:rsidRPr="005D1CAE">
        <w:rPr>
          <w:rFonts w:ascii="Times New Roman" w:hAnsi="Times New Roman" w:cs="Times New Roman"/>
          <w:sz w:val="24"/>
          <w:szCs w:val="24"/>
        </w:rPr>
        <w:t>.-</w:t>
      </w:r>
      <w:proofErr w:type="gramEnd"/>
      <w:r w:rsidRPr="005D1CAE">
        <w:rPr>
          <w:rFonts w:ascii="Times New Roman" w:hAnsi="Times New Roman" w:cs="Times New Roman"/>
          <w:sz w:val="24"/>
          <w:szCs w:val="24"/>
        </w:rPr>
        <w:t xml:space="preserve">М.: фирма «НТ-Центр», 1993.-362 с. </w:t>
      </w:r>
    </w:p>
    <w:p w:rsidR="00385B47" w:rsidRPr="001D6F68" w:rsidRDefault="00385B47" w:rsidP="00385B47">
      <w:pPr>
        <w:spacing w:after="0" w:line="240" w:lineRule="auto"/>
        <w:rPr>
          <w:rFonts w:ascii="Times New Roman" w:hAnsi="Times New Roman"/>
          <w:sz w:val="24"/>
          <w:szCs w:val="24"/>
          <w:lang w:val="kk-KZ"/>
        </w:rPr>
      </w:pPr>
    </w:p>
    <w:p w:rsidR="004B0938" w:rsidRPr="00385B47" w:rsidRDefault="004B0938" w:rsidP="004B0938">
      <w:pPr>
        <w:spacing w:after="0" w:line="240" w:lineRule="auto"/>
        <w:ind w:firstLine="540"/>
        <w:jc w:val="both"/>
        <w:rPr>
          <w:rFonts w:ascii="Times New Roman" w:hAnsi="Times New Roman"/>
          <w:sz w:val="24"/>
          <w:szCs w:val="24"/>
          <w:lang w:val="kk-KZ"/>
        </w:rPr>
      </w:pPr>
    </w:p>
    <w:p w:rsidR="004B0938" w:rsidRPr="00CF6284" w:rsidRDefault="004B0938" w:rsidP="004B0938">
      <w:pPr>
        <w:pStyle w:val="21"/>
        <w:rPr>
          <w:b w:val="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56"/>
        <w:gridCol w:w="1227"/>
        <w:gridCol w:w="1077"/>
      </w:tblGrid>
      <w:tr w:rsidR="004B0938" w:rsidRPr="00117C55" w:rsidTr="00092E34">
        <w:trPr>
          <w:cantSplit/>
          <w:trHeight w:val="288"/>
        </w:trPr>
        <w:tc>
          <w:tcPr>
            <w:tcW w:w="6523" w:type="dxa"/>
            <w:tcBorders>
              <w:top w:val="single" w:sz="4" w:space="0" w:color="auto"/>
              <w:left w:val="single" w:sz="4" w:space="0" w:color="auto"/>
              <w:bottom w:val="single" w:sz="4" w:space="0" w:color="auto"/>
              <w:right w:val="single" w:sz="4" w:space="0" w:color="auto"/>
            </w:tcBorders>
            <w:hideMark/>
          </w:tcPr>
          <w:p w:rsidR="004B0938" w:rsidRDefault="004B0938" w:rsidP="00092E34">
            <w:pPr>
              <w:spacing w:after="0" w:line="240" w:lineRule="auto"/>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Семинар №7</w:t>
            </w:r>
          </w:p>
          <w:p w:rsidR="004B0938" w:rsidRPr="00117C55" w:rsidRDefault="004B0938" w:rsidP="00092E34">
            <w:pPr>
              <w:spacing w:after="0" w:line="240" w:lineRule="auto"/>
              <w:jc w:val="both"/>
              <w:rPr>
                <w:rFonts w:ascii="Times New Roman" w:hAnsi="Times New Roman" w:cs="Times New Roman"/>
                <w:sz w:val="24"/>
                <w:szCs w:val="24"/>
                <w:lang w:val="kk-KZ" w:eastAsia="en-US"/>
              </w:rPr>
            </w:pPr>
          </w:p>
        </w:tc>
        <w:tc>
          <w:tcPr>
            <w:tcW w:w="1134" w:type="dxa"/>
            <w:tcBorders>
              <w:top w:val="single" w:sz="4" w:space="0" w:color="auto"/>
              <w:left w:val="single" w:sz="4" w:space="0" w:color="auto"/>
              <w:bottom w:val="single" w:sz="4" w:space="0" w:color="auto"/>
              <w:right w:val="single" w:sz="4" w:space="0" w:color="auto"/>
            </w:tcBorders>
            <w:hideMark/>
          </w:tcPr>
          <w:p w:rsidR="004B0938" w:rsidRPr="00C071A0" w:rsidRDefault="004B0938" w:rsidP="00092E34">
            <w:pPr>
              <w:pStyle w:val="a4"/>
              <w:spacing w:after="0"/>
              <w:jc w:val="center"/>
              <w:rPr>
                <w:lang w:val="kk-KZ"/>
              </w:rPr>
            </w:pPr>
            <w:r>
              <w:rPr>
                <w:lang w:val="kk-KZ"/>
              </w:rPr>
              <w:t>сағат</w:t>
            </w:r>
          </w:p>
        </w:tc>
        <w:tc>
          <w:tcPr>
            <w:tcW w:w="996" w:type="dxa"/>
            <w:tcBorders>
              <w:top w:val="single" w:sz="4" w:space="0" w:color="auto"/>
              <w:left w:val="single" w:sz="4" w:space="0" w:color="auto"/>
              <w:bottom w:val="single" w:sz="4" w:space="0" w:color="auto"/>
              <w:right w:val="single" w:sz="4" w:space="0" w:color="auto"/>
            </w:tcBorders>
            <w:hideMark/>
          </w:tcPr>
          <w:p w:rsidR="004B0938" w:rsidRPr="00117C55" w:rsidRDefault="004B0938" w:rsidP="00092E34">
            <w:pPr>
              <w:pStyle w:val="a4"/>
              <w:spacing w:after="0"/>
              <w:jc w:val="center"/>
              <w:rPr>
                <w:lang w:val="kk-KZ"/>
              </w:rPr>
            </w:pPr>
            <w:r>
              <w:rPr>
                <w:lang w:val="kk-KZ"/>
              </w:rPr>
              <w:t>Балл (максимум)</w:t>
            </w:r>
          </w:p>
        </w:tc>
      </w:tr>
      <w:tr w:rsidR="004B0938" w:rsidRPr="00117C55" w:rsidTr="00092E34">
        <w:trPr>
          <w:cantSplit/>
          <w:trHeight w:val="288"/>
        </w:trPr>
        <w:tc>
          <w:tcPr>
            <w:tcW w:w="6523" w:type="dxa"/>
            <w:tcBorders>
              <w:top w:val="single" w:sz="4" w:space="0" w:color="auto"/>
              <w:left w:val="single" w:sz="4" w:space="0" w:color="auto"/>
              <w:bottom w:val="single" w:sz="4" w:space="0" w:color="auto"/>
              <w:right w:val="single" w:sz="4" w:space="0" w:color="auto"/>
            </w:tcBorders>
            <w:hideMark/>
          </w:tcPr>
          <w:p w:rsidR="004B0938" w:rsidRPr="004B0938" w:rsidRDefault="004B0938" w:rsidP="004B0938">
            <w:pPr>
              <w:pStyle w:val="a3"/>
              <w:numPr>
                <w:ilvl w:val="0"/>
                <w:numId w:val="4"/>
              </w:numPr>
              <w:spacing w:after="0" w:line="240" w:lineRule="auto"/>
              <w:rPr>
                <w:rFonts w:ascii="Times New Roman" w:hAnsi="Times New Roman" w:cs="Times New Roman"/>
                <w:sz w:val="24"/>
                <w:szCs w:val="24"/>
                <w:lang w:val="kk-KZ" w:eastAsia="en-US"/>
              </w:rPr>
            </w:pPr>
            <w:r w:rsidRPr="004B0938">
              <w:rPr>
                <w:rFonts w:ascii="Times New Roman" w:hAnsi="Times New Roman" w:cs="Times New Roman"/>
                <w:sz w:val="24"/>
                <w:szCs w:val="24"/>
                <w:lang w:val="kk-KZ" w:eastAsia="en-US"/>
              </w:rPr>
              <w:t xml:space="preserve">Ақпараттық қоғамды техника философиясы тұрғысынан қарастыру мәселелері. </w:t>
            </w:r>
          </w:p>
          <w:p w:rsidR="004B0938" w:rsidRPr="004B0938" w:rsidRDefault="004B0938" w:rsidP="004B0938">
            <w:pPr>
              <w:pStyle w:val="a3"/>
              <w:numPr>
                <w:ilvl w:val="0"/>
                <w:numId w:val="4"/>
              </w:numPr>
              <w:spacing w:after="0" w:line="240" w:lineRule="auto"/>
              <w:rPr>
                <w:rFonts w:ascii="Times New Roman" w:hAnsi="Times New Roman" w:cs="Times New Roman"/>
                <w:b/>
                <w:sz w:val="24"/>
                <w:szCs w:val="24"/>
                <w:lang w:val="kk-KZ" w:eastAsia="en-US"/>
              </w:rPr>
            </w:pPr>
            <w:r w:rsidRPr="004B0938">
              <w:rPr>
                <w:rFonts w:ascii="Times New Roman" w:hAnsi="Times New Roman" w:cs="Times New Roman"/>
                <w:sz w:val="24"/>
                <w:szCs w:val="24"/>
                <w:lang w:val="kk-KZ" w:eastAsia="en-US"/>
              </w:rPr>
              <w:t xml:space="preserve">Компьютерлендірудің болашағы туралы пайымдаулар. </w:t>
            </w:r>
          </w:p>
          <w:p w:rsidR="004B0938" w:rsidRPr="004B0938" w:rsidRDefault="004B0938" w:rsidP="004B0938">
            <w:pPr>
              <w:pStyle w:val="a3"/>
              <w:numPr>
                <w:ilvl w:val="0"/>
                <w:numId w:val="4"/>
              </w:numPr>
              <w:spacing w:after="0" w:line="240" w:lineRule="auto"/>
              <w:rPr>
                <w:rFonts w:ascii="Times New Roman" w:hAnsi="Times New Roman" w:cs="Times New Roman"/>
                <w:b/>
                <w:sz w:val="24"/>
                <w:szCs w:val="24"/>
                <w:lang w:val="kk-KZ" w:eastAsia="en-US"/>
              </w:rPr>
            </w:pPr>
            <w:r w:rsidRPr="004B0938">
              <w:rPr>
                <w:rFonts w:ascii="Times New Roman" w:hAnsi="Times New Roman" w:cs="Times New Roman"/>
                <w:sz w:val="24"/>
                <w:szCs w:val="24"/>
                <w:lang w:val="kk-KZ" w:eastAsia="en-US"/>
              </w:rPr>
              <w:t>Ақпараттық кеңістік пен тұлға мәселесі.</w:t>
            </w:r>
          </w:p>
        </w:tc>
        <w:tc>
          <w:tcPr>
            <w:tcW w:w="1134" w:type="dxa"/>
            <w:tcBorders>
              <w:top w:val="single" w:sz="4" w:space="0" w:color="auto"/>
              <w:left w:val="single" w:sz="4" w:space="0" w:color="auto"/>
              <w:bottom w:val="single" w:sz="4" w:space="0" w:color="auto"/>
              <w:right w:val="single" w:sz="4" w:space="0" w:color="auto"/>
            </w:tcBorders>
            <w:hideMark/>
          </w:tcPr>
          <w:p w:rsidR="004B0938" w:rsidRPr="00C071A0" w:rsidRDefault="004B0938" w:rsidP="00092E34">
            <w:pPr>
              <w:pStyle w:val="a4"/>
              <w:spacing w:after="0"/>
              <w:jc w:val="center"/>
              <w:rPr>
                <w:lang w:val="kk-KZ"/>
              </w:rPr>
            </w:pPr>
            <w:r w:rsidRPr="00C071A0">
              <w:rPr>
                <w:lang w:val="kk-KZ"/>
              </w:rPr>
              <w:t>1</w:t>
            </w:r>
          </w:p>
        </w:tc>
        <w:tc>
          <w:tcPr>
            <w:tcW w:w="996" w:type="dxa"/>
            <w:tcBorders>
              <w:top w:val="single" w:sz="4" w:space="0" w:color="auto"/>
              <w:left w:val="single" w:sz="4" w:space="0" w:color="auto"/>
              <w:bottom w:val="single" w:sz="4" w:space="0" w:color="auto"/>
              <w:right w:val="single" w:sz="4" w:space="0" w:color="auto"/>
            </w:tcBorders>
            <w:hideMark/>
          </w:tcPr>
          <w:p w:rsidR="004B0938" w:rsidRDefault="004B0938" w:rsidP="00092E34">
            <w:pPr>
              <w:pStyle w:val="a4"/>
              <w:spacing w:after="0"/>
              <w:jc w:val="center"/>
              <w:rPr>
                <w:lang w:val="kk-KZ"/>
              </w:rPr>
            </w:pPr>
            <w:r>
              <w:rPr>
                <w:lang w:val="kk-KZ"/>
              </w:rPr>
              <w:t>6</w:t>
            </w:r>
          </w:p>
        </w:tc>
      </w:tr>
    </w:tbl>
    <w:p w:rsidR="004B0938" w:rsidRDefault="004B0938" w:rsidP="004B0938">
      <w:pPr>
        <w:pStyle w:val="21"/>
      </w:pPr>
    </w:p>
    <w:p w:rsidR="00FF0441" w:rsidRPr="001D6F68" w:rsidRDefault="00FF0441" w:rsidP="00FF0441">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Қазіргі заманғы әлеуметтік саланың және коммуникацияның өзекті мәселелері былайша жинақталады: </w:t>
      </w:r>
    </w:p>
    <w:p w:rsidR="00FF0441" w:rsidRPr="001D6F68" w:rsidRDefault="00FF0441" w:rsidP="00FF0441">
      <w:pPr>
        <w:spacing w:after="0" w:line="240" w:lineRule="auto"/>
        <w:ind w:firstLine="708"/>
        <w:jc w:val="both"/>
        <w:rPr>
          <w:rStyle w:val="FontStyle18"/>
          <w:sz w:val="24"/>
          <w:szCs w:val="24"/>
          <w:lang w:val="kk-KZ"/>
        </w:rPr>
      </w:pPr>
      <w:r w:rsidRPr="001D6F68">
        <w:rPr>
          <w:rFonts w:ascii="Times New Roman" w:hAnsi="Times New Roman" w:cs="Times New Roman"/>
          <w:sz w:val="24"/>
          <w:szCs w:val="24"/>
          <w:lang w:val="kk-KZ"/>
        </w:rPr>
        <w:t>1.Қазіргі заманғы коммуникативті кеңістікті зерттеудің өзекті мәселелері; Коммуникация және әлеуметтіліктің мәні:  тарихы және мәселені зерттеудің қазіргі заманғы әдістері. Коммуникация мәселелері: тілдің онтологиясы, әдістемесі, эпистемиологиясы және философиясы. Әлеуметтік феноменология және әлеуметтік топология коммуникацияның мәні мен рөлі туралы.</w:t>
      </w:r>
    </w:p>
    <w:p w:rsidR="00FF0441" w:rsidRPr="001D6F68" w:rsidRDefault="00FF0441" w:rsidP="00FF0441">
      <w:pPr>
        <w:pStyle w:val="Style8"/>
        <w:widowControl/>
        <w:spacing w:line="240" w:lineRule="auto"/>
        <w:ind w:firstLine="708"/>
        <w:jc w:val="both"/>
        <w:rPr>
          <w:rStyle w:val="FontStyle18"/>
          <w:sz w:val="24"/>
          <w:szCs w:val="24"/>
          <w:lang w:val="kk-KZ"/>
        </w:rPr>
      </w:pPr>
      <w:r w:rsidRPr="001D6F68">
        <w:rPr>
          <w:rStyle w:val="FontStyle18"/>
          <w:sz w:val="24"/>
          <w:szCs w:val="24"/>
          <w:lang w:val="kk-KZ"/>
        </w:rPr>
        <w:t>2.Постмодерн мәдениеті мен философиясындағы коммуникация. Заманауи дәуірдегі коммуникациялар және рационалдылық тағдырлары. Ақпараттық дәуірдегі коммуникация ерекшеліктері. Коммуникация және жаңа технологиялар (мәдениет, әлеуметтік қатынастар, ақпарат, сана, ғылым және т.б. саласы). Коммуникацияның жаһандық кеңістігі және оның сипаттамалары.</w:t>
      </w:r>
    </w:p>
    <w:p w:rsidR="00FF0441" w:rsidRPr="001D6F68" w:rsidRDefault="00FF0441" w:rsidP="00FF0441">
      <w:pPr>
        <w:pStyle w:val="Style8"/>
        <w:widowControl/>
        <w:spacing w:line="240" w:lineRule="auto"/>
        <w:ind w:firstLine="708"/>
        <w:jc w:val="both"/>
        <w:rPr>
          <w:rStyle w:val="FontStyle18"/>
          <w:sz w:val="24"/>
          <w:szCs w:val="24"/>
          <w:lang w:val="kk-KZ"/>
        </w:rPr>
      </w:pPr>
      <w:r w:rsidRPr="001D6F68">
        <w:rPr>
          <w:rStyle w:val="FontStyle18"/>
          <w:sz w:val="24"/>
          <w:szCs w:val="24"/>
          <w:lang w:val="kk-KZ"/>
        </w:rPr>
        <w:t>3.Жаңа ақпараттық технологиялар және постмодернизм. Интернет: коммуникация мен қарым-қатынастың өзекті мәселелері. Интернет: мүмкіндіктер, перспективалар, қауіп-қатерлер (философиялық талдаудың қажеттілігі). Шынайылық және виртуалдылық: жанжалдың мүмкін екендігі. Заманауи мәдениеттегі ғылыми сараптама (ақпараттық аспект).</w:t>
      </w:r>
    </w:p>
    <w:p w:rsidR="00FF0441" w:rsidRPr="00FF0441" w:rsidRDefault="00FF0441" w:rsidP="00FF0441">
      <w:pPr>
        <w:pStyle w:val="Style8"/>
        <w:widowControl/>
        <w:spacing w:line="240" w:lineRule="auto"/>
        <w:ind w:firstLine="708"/>
        <w:jc w:val="both"/>
        <w:rPr>
          <w:color w:val="000000"/>
          <w:sz w:val="26"/>
          <w:szCs w:val="26"/>
          <w:lang w:val="kk-KZ"/>
        </w:rPr>
      </w:pPr>
      <w:r w:rsidRPr="001D6F68">
        <w:rPr>
          <w:rStyle w:val="FontStyle18"/>
          <w:sz w:val="24"/>
          <w:szCs w:val="24"/>
          <w:lang w:val="kk-KZ"/>
        </w:rPr>
        <w:t xml:space="preserve">4.Жаңа коммуникативтік жүйелердің қалыптасу негіздемелері: білімдердің, мағыналардың, құндылықтардың рационалды компоненттерінің перспективаларын философиялық талдау. Заманауи әлемдегі ғылыми коммуникация ұтқырлығының және </w:t>
      </w:r>
      <w:r w:rsidRPr="001D6F68">
        <w:rPr>
          <w:rStyle w:val="FontStyle18"/>
          <w:sz w:val="24"/>
          <w:szCs w:val="24"/>
          <w:lang w:val="kk-KZ"/>
        </w:rPr>
        <w:lastRenderedPageBreak/>
        <w:t>ғылыми қызметтің тиімділігінің өсуі мәселесі. Заманауи әлеуметтік және ақпараттық кеңістіктегі адамның мәдени феноменінің дезинтеграциясы.</w:t>
      </w:r>
    </w:p>
    <w:p w:rsidR="00FF0441" w:rsidRPr="00FF0441" w:rsidRDefault="00FF0441" w:rsidP="00FF0441">
      <w:pPr>
        <w:pStyle w:val="1"/>
        <w:spacing w:before="0" w:after="0"/>
        <w:ind w:firstLine="708"/>
        <w:jc w:val="both"/>
        <w:rPr>
          <w:rFonts w:ascii="Times New Roman" w:hAnsi="Times New Roman"/>
          <w:b w:val="0"/>
          <w:sz w:val="24"/>
          <w:szCs w:val="24"/>
          <w:lang w:val="kk-KZ"/>
        </w:rPr>
      </w:pPr>
      <w:r w:rsidRPr="001D6F68">
        <w:rPr>
          <w:rFonts w:ascii="Times New Roman" w:hAnsi="Times New Roman"/>
          <w:b w:val="0"/>
          <w:sz w:val="24"/>
          <w:szCs w:val="24"/>
          <w:lang w:val="kk-KZ"/>
        </w:rPr>
        <w:t xml:space="preserve"> Адамзат мәдениеті ақпараттық бірліктерсіз өмір сүре алмайтындығын,  өздігінен қалыптасып, тасымалданып отыратын ақпараттық көздер арқылы өрлейтіндігін дәлелдеп, онсыз әлеуметтік прогрестің де қамтамасыз етілуі мүмкін еместігін айғақтап берді. Ақпарат – қоғамның мәдени-әлеуметтік, рухани-саяси өрлеуінің негізгі құралы екендігі тарихи дамудың басты қағидасы ретінде айқындалды. Сондықтан ақпараттар қоғамдық-тарихи үдерістің тұтас өн бойында сақталған, бүгінгі күнге дейін жалғасқан және болашақта бола беретін әлеуметтік уақыттық-кеңістіктің өлшемнің  басты парадигмасы екендігі сөзсіз.</w:t>
      </w:r>
    </w:p>
    <w:p w:rsidR="00FF0441" w:rsidRPr="001D6F68" w:rsidRDefault="00FF0441" w:rsidP="00FF0441">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Компьютерлендірудің негативті жақтары бір қырынан, психологиялық-әлеуметтік мәселе болса, екінші бір қыры философиялық, атап айтқанда, ғылым философиясы қарастыратын биоэтика, ғылым этикасы, деонтология т.б. салаларымен тығыз байланысты және жеке адамдық пен әленументтік салалароды да қамтиды</w:t>
      </w:r>
      <w:r>
        <w:rPr>
          <w:rFonts w:ascii="Times New Roman" w:hAnsi="Times New Roman" w:cs="Times New Roman"/>
          <w:sz w:val="24"/>
          <w:szCs w:val="24"/>
          <w:lang w:val="kk-KZ"/>
        </w:rPr>
        <w:t>.</w:t>
      </w:r>
    </w:p>
    <w:p w:rsidR="00FF0441" w:rsidRPr="001D6F68" w:rsidRDefault="00FF0441" w:rsidP="00FF0441">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Осыған байланысты ғылымның шарықтап дамып, компьютерленуінің жағымсыз қырлары:</w:t>
      </w:r>
    </w:p>
    <w:p w:rsidR="00FF0441" w:rsidRPr="001D6F68" w:rsidRDefault="00FF0441" w:rsidP="00FF0441">
      <w:pPr>
        <w:pStyle w:val="a3"/>
        <w:numPr>
          <w:ilvl w:val="0"/>
          <w:numId w:val="12"/>
        </w:numPr>
        <w:spacing w:after="0" w:line="240" w:lineRule="auto"/>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Компьютерлік технологиялардан үрейленуді туғызады, адам еркі мен бостандықтарын шектеп, өзіндік оқшаулануға алып келу мүмкінгдігі артады да, адам болмысы тұтастай компьютерлендірілген болмысқа айналады, ол адам психикасы мен тәндік ерекшеліктеріне де тұтастай қатысты болып шығады.</w:t>
      </w:r>
    </w:p>
    <w:p w:rsidR="00FF0441" w:rsidRPr="001D6F68" w:rsidRDefault="00FF0441" w:rsidP="00FF0441">
      <w:pPr>
        <w:pStyle w:val="a3"/>
        <w:numPr>
          <w:ilvl w:val="0"/>
          <w:numId w:val="12"/>
        </w:numPr>
        <w:spacing w:after="0" w:line="240" w:lineRule="auto"/>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Компьютерлік технологиялар арқылы ақпараттардың қолжетімділігінде постмодернистік «автордың өлімі» жүзеге асуы ықтимал, ақпараттардың авторынан гөрі, оның мазмұны басты құндылыққа айналады да, авторсыз ақпараттар тарай бастап, жауапкершіліктер шектеле түседі, ақпараттық еркіндік алаңында, ғылым этикасына жатпайтын ақпараттар тарай бастайды;</w:t>
      </w:r>
    </w:p>
    <w:p w:rsidR="00FF0441" w:rsidRPr="001D6F68" w:rsidRDefault="00FF0441" w:rsidP="00FF0441">
      <w:pPr>
        <w:pStyle w:val="a3"/>
        <w:numPr>
          <w:ilvl w:val="0"/>
          <w:numId w:val="12"/>
        </w:numPr>
        <w:spacing w:after="0" w:line="240" w:lineRule="auto"/>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Компьютерлер барлық өмірлік ақпараттарды алудың көзіне айналып, субьект-субьектілік қатынастар құлдырап, адамның индивидуалистік тіршілігі өз өмірінің мәніне айналады;</w:t>
      </w:r>
    </w:p>
    <w:p w:rsidR="00FF0441" w:rsidRPr="00FF0441" w:rsidRDefault="00FF0441" w:rsidP="00FF0441">
      <w:pPr>
        <w:pStyle w:val="a3"/>
        <w:numPr>
          <w:ilvl w:val="0"/>
          <w:numId w:val="12"/>
        </w:numPr>
        <w:spacing w:after="0" w:line="240" w:lineRule="auto"/>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Ақпараттардың тым кең кеңістігінде адам адаса бастайды да, ақпараттық құрылғылар оны билеудің құралына айналып, адам компьютерден алынған ақпараттарға және оған беруге тәуелді болып шығады т.б.  </w:t>
      </w:r>
    </w:p>
    <w:p w:rsidR="00FF0441" w:rsidRDefault="00FF0441" w:rsidP="00FF0441">
      <w:pPr>
        <w:pStyle w:val="ac"/>
        <w:ind w:firstLine="708"/>
        <w:jc w:val="both"/>
        <w:rPr>
          <w:rFonts w:ascii="Times New Roman" w:hAnsi="Times New Roman"/>
          <w:kern w:val="2"/>
          <w:sz w:val="24"/>
          <w:szCs w:val="24"/>
          <w:lang w:val="kk-KZ"/>
        </w:rPr>
      </w:pPr>
      <w:r w:rsidRPr="001D6F68">
        <w:rPr>
          <w:rFonts w:ascii="Times New Roman" w:hAnsi="Times New Roman"/>
          <w:sz w:val="24"/>
          <w:szCs w:val="24"/>
          <w:lang w:val="kk-KZ"/>
        </w:rPr>
        <w:t xml:space="preserve">Психологтар, педагогтар мен мәдениеттанушылар дабыл қағып жүрген компьютерлік-ойын тәуелділігінен басқа, қауіптілігі жағынан бұдан кем түспейтін тағы бір феномен бар. Оның мәні – кейбір ойыншылардың виртуалды шынайылықтың ойын оқиғаларымен (мәселе, рөлдік компьютерлік ойындарда болып тұр) біте қайнасып кеткені соншалық, виртуалды және ақиқат шынайылықтың арасында айқын шекараны белгілеуге, әрі ақиқат шынайылық ішінде өзін виртуалды сияқты сезінуге қабілетті емес. Олар өзін де, айналадағы адамдарды да ойындағы виртуалды кейіпкерлер ретінде қабылдап, рөлдік виртуалды ойындарды өткізу ережелері мен тәртібін іс жүзіндегі нақты әлеуметтік-мәдени шындыққа, ал шынайы жағдайды ойын жағдайына  </w:t>
      </w:r>
      <w:r w:rsidRPr="001D6F68">
        <w:rPr>
          <w:rFonts w:ascii="Times New Roman" w:hAnsi="Times New Roman"/>
          <w:color w:val="7030A0"/>
          <w:sz w:val="24"/>
          <w:szCs w:val="24"/>
          <w:lang w:val="kk-KZ"/>
        </w:rPr>
        <w:t>алмастырып барып түсінеді</w:t>
      </w:r>
      <w:r w:rsidRPr="001D6F68">
        <w:rPr>
          <w:rFonts w:ascii="Times New Roman" w:hAnsi="Times New Roman"/>
          <w:sz w:val="24"/>
          <w:szCs w:val="24"/>
          <w:lang w:val="kk-KZ"/>
        </w:rPr>
        <w:t xml:space="preserve">. Ол бәрін гаджеттердің констелляциясы ретінде қабылдайды (десек те, гаджеттің не екендігі туралы оның білмейтіндігі сөзсіз). Виртуалды ойындарды ойнайтын компьютер мониторының бергі жағында отырып жауапкершіліктің не екенін білмейтіндігі тәрізді, ол өз тәртібі мен іс-әрекеттеріне жауапкершілікпен қарамайды.Соңғы он жылда әртүрлі мемлекеттерде өздерінің  іс-әрекеттері үшін есеп бермейтін </w:t>
      </w:r>
      <w:r w:rsidRPr="001D6F68">
        <w:rPr>
          <w:rFonts w:ascii="Times New Roman" w:hAnsi="Times New Roman"/>
          <w:color w:val="7030A0"/>
          <w:sz w:val="24"/>
          <w:szCs w:val="24"/>
          <w:lang w:val="kk-KZ"/>
        </w:rPr>
        <w:t>компьютер ойыншыларының осы типтес</w:t>
      </w:r>
      <w:r w:rsidRPr="001D6F68">
        <w:rPr>
          <w:rFonts w:ascii="Times New Roman" w:hAnsi="Times New Roman"/>
          <w:sz w:val="24"/>
          <w:szCs w:val="24"/>
          <w:lang w:val="kk-KZ"/>
        </w:rPr>
        <w:t xml:space="preserve"> </w:t>
      </w:r>
      <w:r w:rsidRPr="001D6F68">
        <w:rPr>
          <w:rFonts w:ascii="Times New Roman" w:hAnsi="Times New Roman"/>
          <w:color w:val="7030A0"/>
          <w:sz w:val="24"/>
          <w:szCs w:val="24"/>
          <w:lang w:val="kk-KZ"/>
        </w:rPr>
        <w:t>себептерден туындайтын  қылмысты</w:t>
      </w:r>
      <w:r w:rsidRPr="001D6F68">
        <w:rPr>
          <w:rFonts w:ascii="Times New Roman" w:hAnsi="Times New Roman"/>
          <w:sz w:val="24"/>
          <w:szCs w:val="24"/>
          <w:lang w:val="kk-KZ"/>
        </w:rPr>
        <w:t xml:space="preserve"> жағдайлары орын алған екен. Бұлардың саны күн санап артып келеді. Демек, ақпараттық-коммуникативтік технологиялар адамдардың, әсіресе, жастардың күнделікті өміріне виртуалды шынайылықты енгізуге әсер етіп, оны виртуалдандырып </w:t>
      </w:r>
      <w:r w:rsidRPr="001D6F68">
        <w:rPr>
          <w:rFonts w:ascii="Times New Roman" w:hAnsi="Times New Roman"/>
          <w:color w:val="7030A0"/>
          <w:sz w:val="24"/>
          <w:szCs w:val="24"/>
          <w:lang w:val="kk-KZ"/>
        </w:rPr>
        <w:t xml:space="preserve">барып </w:t>
      </w:r>
      <w:r w:rsidRPr="001D6F68">
        <w:rPr>
          <w:rFonts w:ascii="Times New Roman" w:hAnsi="Times New Roman"/>
          <w:sz w:val="24"/>
          <w:szCs w:val="24"/>
          <w:lang w:val="kk-KZ"/>
        </w:rPr>
        <w:t xml:space="preserve">сіңіп кетті, бұл нақты әлеуметтік, экономикалық және басқа да мәселелерді елемеуге </w:t>
      </w:r>
      <w:r w:rsidRPr="001D6F68">
        <w:rPr>
          <w:rFonts w:ascii="Times New Roman" w:hAnsi="Times New Roman"/>
          <w:color w:val="7030A0"/>
          <w:sz w:val="24"/>
          <w:szCs w:val="24"/>
          <w:lang w:val="kk-KZ"/>
        </w:rPr>
        <w:t>жетелейді</w:t>
      </w:r>
      <w:r w:rsidRPr="001D6F68">
        <w:rPr>
          <w:rFonts w:ascii="Times New Roman" w:hAnsi="Times New Roman"/>
          <w:sz w:val="24"/>
          <w:szCs w:val="24"/>
          <w:lang w:val="kk-KZ"/>
        </w:rPr>
        <w:t xml:space="preserve">.  </w:t>
      </w:r>
    </w:p>
    <w:p w:rsidR="00FF0441" w:rsidRDefault="00FF0441" w:rsidP="00FF0441">
      <w:pPr>
        <w:pStyle w:val="ac"/>
        <w:ind w:firstLine="708"/>
        <w:jc w:val="both"/>
        <w:rPr>
          <w:rFonts w:ascii="Times New Roman" w:hAnsi="Times New Roman"/>
          <w:kern w:val="2"/>
          <w:sz w:val="24"/>
          <w:szCs w:val="24"/>
          <w:lang w:val="kk-KZ"/>
        </w:rPr>
      </w:pPr>
    </w:p>
    <w:p w:rsidR="00FF0441" w:rsidRDefault="00FF0441" w:rsidP="00FF0441">
      <w:pPr>
        <w:pStyle w:val="ac"/>
        <w:ind w:firstLine="708"/>
        <w:jc w:val="both"/>
        <w:rPr>
          <w:rFonts w:ascii="Times New Roman" w:hAnsi="Times New Roman"/>
          <w:sz w:val="24"/>
          <w:szCs w:val="24"/>
          <w:lang w:val="kk-KZ"/>
        </w:rPr>
      </w:pPr>
      <w:r>
        <w:rPr>
          <w:rFonts w:ascii="Times New Roman" w:hAnsi="Times New Roman"/>
          <w:sz w:val="24"/>
          <w:szCs w:val="24"/>
          <w:lang w:val="kk-KZ"/>
        </w:rPr>
        <w:t>Бақылау сұрақтары:</w:t>
      </w:r>
    </w:p>
    <w:p w:rsidR="00FF0441" w:rsidRPr="005C0634" w:rsidRDefault="00FF0441" w:rsidP="00FF0441">
      <w:pPr>
        <w:pStyle w:val="ac"/>
        <w:ind w:firstLine="708"/>
        <w:jc w:val="both"/>
        <w:rPr>
          <w:rFonts w:ascii="Times New Roman" w:hAnsi="Times New Roman"/>
          <w:i/>
          <w:sz w:val="24"/>
          <w:szCs w:val="24"/>
          <w:lang w:val="kk-KZ"/>
        </w:rPr>
      </w:pPr>
      <w:r>
        <w:rPr>
          <w:rFonts w:ascii="Times New Roman" w:hAnsi="Times New Roman"/>
          <w:sz w:val="24"/>
          <w:szCs w:val="24"/>
          <w:lang w:val="kk-KZ"/>
        </w:rPr>
        <w:lastRenderedPageBreak/>
        <w:t>1.</w:t>
      </w:r>
      <w:r w:rsidRPr="005C0634">
        <w:rPr>
          <w:rFonts w:ascii="Times New Roman" w:hAnsi="Times New Roman"/>
          <w:i/>
          <w:sz w:val="24"/>
          <w:szCs w:val="24"/>
          <w:lang w:val="kk-KZ"/>
        </w:rPr>
        <w:t>Компьютерлендірудің жағымсыз жақтарына сыни тұрғыдан келіңіз?</w:t>
      </w:r>
    </w:p>
    <w:p w:rsidR="00FF0441" w:rsidRPr="005C0634" w:rsidRDefault="00FF0441" w:rsidP="00FF0441">
      <w:pPr>
        <w:pStyle w:val="ac"/>
        <w:ind w:firstLine="708"/>
        <w:jc w:val="both"/>
        <w:rPr>
          <w:rFonts w:ascii="Times New Roman" w:hAnsi="Times New Roman"/>
          <w:i/>
          <w:sz w:val="24"/>
          <w:szCs w:val="24"/>
          <w:lang w:val="kk-KZ"/>
        </w:rPr>
      </w:pPr>
      <w:r w:rsidRPr="005C0634">
        <w:rPr>
          <w:rFonts w:ascii="Times New Roman" w:hAnsi="Times New Roman"/>
          <w:i/>
          <w:sz w:val="24"/>
          <w:szCs w:val="24"/>
          <w:lang w:val="kk-KZ"/>
        </w:rPr>
        <w:t>2.Ақпараттық қоғамнан кейін қандай қоғам болуы ықтимал?</w:t>
      </w:r>
    </w:p>
    <w:p w:rsidR="00FF0441" w:rsidRPr="005C0634" w:rsidRDefault="00FF0441" w:rsidP="00FF0441">
      <w:pPr>
        <w:pStyle w:val="ac"/>
        <w:ind w:firstLine="708"/>
        <w:jc w:val="both"/>
        <w:rPr>
          <w:rFonts w:ascii="Times New Roman" w:hAnsi="Times New Roman"/>
          <w:i/>
          <w:kern w:val="2"/>
          <w:sz w:val="24"/>
          <w:szCs w:val="24"/>
          <w:lang w:val="kk-KZ"/>
        </w:rPr>
      </w:pPr>
      <w:r w:rsidRPr="005C0634">
        <w:rPr>
          <w:rFonts w:ascii="Times New Roman" w:hAnsi="Times New Roman"/>
          <w:i/>
          <w:sz w:val="24"/>
          <w:szCs w:val="24"/>
          <w:lang w:val="kk-KZ"/>
        </w:rPr>
        <w:t>3.Адам ақпараттанған жан иесі екендігі туралы пікірлеріңізді білдіріңіз?</w:t>
      </w:r>
    </w:p>
    <w:p w:rsidR="00FF0441" w:rsidRDefault="00FF0441" w:rsidP="00FF0441">
      <w:pPr>
        <w:rPr>
          <w:sz w:val="24"/>
          <w:szCs w:val="24"/>
          <w:lang w:val="kk-KZ"/>
        </w:rPr>
      </w:pPr>
    </w:p>
    <w:p w:rsidR="00FF0441" w:rsidRPr="00642936" w:rsidRDefault="00FF0441" w:rsidP="00FF0441">
      <w:pPr>
        <w:rPr>
          <w:rFonts w:ascii="Times New Roman" w:hAnsi="Times New Roman" w:cs="Times New Roman"/>
          <w:sz w:val="24"/>
          <w:szCs w:val="24"/>
          <w:lang w:val="kk-KZ"/>
        </w:rPr>
      </w:pPr>
      <w:r w:rsidRPr="00642936">
        <w:rPr>
          <w:rFonts w:ascii="Times New Roman" w:hAnsi="Times New Roman" w:cs="Times New Roman"/>
          <w:sz w:val="24"/>
          <w:szCs w:val="24"/>
          <w:lang w:val="kk-KZ"/>
        </w:rPr>
        <w:t>Пайдаланылған әдебиеттер</w:t>
      </w:r>
      <w:r>
        <w:rPr>
          <w:rFonts w:ascii="Times New Roman" w:hAnsi="Times New Roman" w:cs="Times New Roman"/>
          <w:sz w:val="24"/>
          <w:szCs w:val="24"/>
          <w:lang w:val="kk-KZ"/>
        </w:rPr>
        <w:t>:</w:t>
      </w:r>
    </w:p>
    <w:p w:rsidR="00FF0441" w:rsidRPr="00642936" w:rsidRDefault="00FF0441" w:rsidP="00FF0441">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1.</w:t>
      </w:r>
      <w:r w:rsidRPr="00642936">
        <w:rPr>
          <w:rFonts w:ascii="Times New Roman" w:hAnsi="Times New Roman"/>
          <w:sz w:val="24"/>
          <w:szCs w:val="24"/>
          <w:lang w:val="kk-KZ"/>
        </w:rPr>
        <w:t>Шершнев Л.И. Информационная безопасность России // Безопасность.-1993 - №11-12.</w:t>
      </w:r>
    </w:p>
    <w:p w:rsidR="00FF0441" w:rsidRPr="00642936" w:rsidRDefault="00FF0441" w:rsidP="00FF0441">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2.</w:t>
      </w:r>
      <w:r w:rsidRPr="00642936">
        <w:rPr>
          <w:rFonts w:ascii="Times New Roman" w:hAnsi="Times New Roman"/>
          <w:sz w:val="24"/>
          <w:szCs w:val="24"/>
          <w:lang w:val="kk-KZ"/>
        </w:rPr>
        <w:t>Schiller H. Mass Communications and the Amerikan Empire. − New York:Augustus M. Kelly, 1969. − 354 p.</w:t>
      </w:r>
    </w:p>
    <w:p w:rsidR="00FF0441" w:rsidRPr="00FF0441" w:rsidRDefault="00FF0441" w:rsidP="00FF0441">
      <w:pPr>
        <w:spacing w:after="0" w:line="240" w:lineRule="auto"/>
        <w:ind w:firstLine="708"/>
        <w:jc w:val="both"/>
        <w:rPr>
          <w:rFonts w:ascii="Times New Roman" w:hAnsi="Times New Roman"/>
          <w:sz w:val="24"/>
          <w:szCs w:val="24"/>
        </w:rPr>
      </w:pPr>
      <w:r>
        <w:rPr>
          <w:rFonts w:ascii="Times New Roman" w:hAnsi="Times New Roman"/>
          <w:sz w:val="24"/>
          <w:szCs w:val="24"/>
          <w:lang w:val="kk-KZ"/>
        </w:rPr>
        <w:t>3.</w:t>
      </w:r>
      <w:r w:rsidRPr="00642936">
        <w:rPr>
          <w:rFonts w:ascii="Times New Roman" w:hAnsi="Times New Roman"/>
          <w:sz w:val="24"/>
          <w:szCs w:val="24"/>
          <w:lang w:val="kk-KZ"/>
        </w:rPr>
        <w:t xml:space="preserve">Globalization </w:t>
      </w:r>
      <w:r w:rsidRPr="00642936">
        <w:rPr>
          <w:rFonts w:ascii="Times New Roman" w:hAnsi="Times New Roman"/>
          <w:sz w:val="24"/>
          <w:szCs w:val="24"/>
          <w:lang w:val="en-US"/>
        </w:rPr>
        <w:t xml:space="preserve">// Questions of Culture. − London ECIY ISP.Oxford, 2000. </w:t>
      </w:r>
      <w:r w:rsidRPr="00FF0441">
        <w:rPr>
          <w:rFonts w:ascii="Times New Roman" w:hAnsi="Times New Roman"/>
          <w:sz w:val="24"/>
          <w:szCs w:val="24"/>
        </w:rPr>
        <w:t xml:space="preserve">− </w:t>
      </w:r>
      <w:r w:rsidRPr="00642936">
        <w:rPr>
          <w:rFonts w:ascii="Times New Roman" w:hAnsi="Times New Roman"/>
          <w:sz w:val="24"/>
          <w:szCs w:val="24"/>
          <w:lang w:val="en-US"/>
        </w:rPr>
        <w:t>P</w:t>
      </w:r>
      <w:r w:rsidRPr="00FF0441">
        <w:rPr>
          <w:rFonts w:ascii="Times New Roman" w:hAnsi="Times New Roman"/>
          <w:sz w:val="24"/>
          <w:szCs w:val="24"/>
        </w:rPr>
        <w:t xml:space="preserve">. 167-177. </w:t>
      </w:r>
    </w:p>
    <w:p w:rsidR="00FF0441" w:rsidRPr="00642936" w:rsidRDefault="00FF0441" w:rsidP="00FF0441">
      <w:pPr>
        <w:spacing w:after="0" w:line="240" w:lineRule="auto"/>
        <w:ind w:firstLine="708"/>
        <w:jc w:val="both"/>
        <w:rPr>
          <w:rFonts w:ascii="Times New Roman" w:hAnsi="Times New Roman"/>
          <w:sz w:val="24"/>
          <w:szCs w:val="24"/>
        </w:rPr>
      </w:pPr>
      <w:r>
        <w:rPr>
          <w:rFonts w:ascii="Times New Roman" w:hAnsi="Times New Roman"/>
          <w:sz w:val="24"/>
          <w:szCs w:val="24"/>
          <w:lang w:val="kk-KZ"/>
        </w:rPr>
        <w:t>4</w:t>
      </w:r>
      <w:r w:rsidRPr="00642936">
        <w:rPr>
          <w:rFonts w:ascii="Times New Roman" w:hAnsi="Times New Roman"/>
          <w:sz w:val="24"/>
          <w:szCs w:val="24"/>
        </w:rPr>
        <w:t xml:space="preserve">. Досжан А. СМИ и их роль в построении </w:t>
      </w:r>
      <w:proofErr w:type="gramStart"/>
      <w:r w:rsidRPr="00642936">
        <w:rPr>
          <w:rFonts w:ascii="Times New Roman" w:hAnsi="Times New Roman"/>
          <w:sz w:val="24"/>
          <w:szCs w:val="24"/>
        </w:rPr>
        <w:t>демократического общества</w:t>
      </w:r>
      <w:proofErr w:type="gramEnd"/>
      <w:r w:rsidRPr="00642936">
        <w:rPr>
          <w:rFonts w:ascii="Times New Roman" w:hAnsi="Times New Roman"/>
          <w:sz w:val="24"/>
          <w:szCs w:val="24"/>
        </w:rPr>
        <w:t xml:space="preserve"> // Роль средств массовой информации в развитии межэтнической гармонии в Казахстане: Материалы Международной научно-практической конференции. - Алматы: Центр гуманитарных исследований, 2003. - С.18 - 23.</w:t>
      </w:r>
    </w:p>
    <w:p w:rsidR="00FF0441" w:rsidRPr="00642936" w:rsidRDefault="00FF0441" w:rsidP="00FF0441">
      <w:pPr>
        <w:spacing w:after="0" w:line="240" w:lineRule="auto"/>
        <w:ind w:firstLine="708"/>
        <w:jc w:val="both"/>
        <w:rPr>
          <w:rFonts w:ascii="Times New Roman" w:hAnsi="Times New Roman"/>
          <w:sz w:val="24"/>
          <w:szCs w:val="24"/>
        </w:rPr>
      </w:pPr>
      <w:r>
        <w:rPr>
          <w:rFonts w:ascii="Times New Roman" w:hAnsi="Times New Roman"/>
          <w:sz w:val="24"/>
          <w:szCs w:val="24"/>
          <w:lang w:val="kk-KZ"/>
        </w:rPr>
        <w:t>5</w:t>
      </w:r>
      <w:r w:rsidRPr="00642936">
        <w:rPr>
          <w:rFonts w:ascii="Times New Roman" w:hAnsi="Times New Roman"/>
          <w:sz w:val="24"/>
          <w:szCs w:val="24"/>
        </w:rPr>
        <w:t xml:space="preserve">. </w:t>
      </w:r>
      <w:r w:rsidRPr="00642936">
        <w:rPr>
          <w:rFonts w:ascii="Times New Roman" w:hAnsi="Times New Roman"/>
          <w:sz w:val="24"/>
          <w:szCs w:val="24"/>
          <w:lang w:val="en-US"/>
        </w:rPr>
        <w:t>A</w:t>
      </w:r>
      <w:r w:rsidRPr="00642936">
        <w:rPr>
          <w:rFonts w:ascii="Times New Roman" w:hAnsi="Times New Roman"/>
          <w:sz w:val="24"/>
          <w:szCs w:val="24"/>
        </w:rPr>
        <w:t>биш</w:t>
      </w:r>
      <w:r w:rsidRPr="00642936">
        <w:rPr>
          <w:rFonts w:ascii="Times New Roman" w:hAnsi="Times New Roman"/>
          <w:sz w:val="24"/>
          <w:szCs w:val="24"/>
          <w:lang w:val="en-US"/>
        </w:rPr>
        <w:t>e</w:t>
      </w:r>
      <w:r w:rsidRPr="00642936">
        <w:rPr>
          <w:rFonts w:ascii="Times New Roman" w:hAnsi="Times New Roman"/>
          <w:sz w:val="24"/>
          <w:szCs w:val="24"/>
        </w:rPr>
        <w:t>в К.</w:t>
      </w:r>
      <w:r w:rsidRPr="00642936">
        <w:rPr>
          <w:rFonts w:ascii="Times New Roman" w:hAnsi="Times New Roman"/>
          <w:sz w:val="24"/>
          <w:szCs w:val="24"/>
          <w:lang w:val="en-US"/>
        </w:rPr>
        <w:t>A</w:t>
      </w:r>
      <w:r w:rsidRPr="00642936">
        <w:rPr>
          <w:rFonts w:ascii="Times New Roman" w:hAnsi="Times New Roman"/>
          <w:sz w:val="24"/>
          <w:szCs w:val="24"/>
        </w:rPr>
        <w:t>., Х</w:t>
      </w:r>
      <w:r w:rsidRPr="00642936">
        <w:rPr>
          <w:rFonts w:ascii="Times New Roman" w:hAnsi="Times New Roman"/>
          <w:sz w:val="24"/>
          <w:szCs w:val="24"/>
          <w:lang w:val="en-US"/>
        </w:rPr>
        <w:t>a</w:t>
      </w:r>
      <w:r w:rsidRPr="00642936">
        <w:rPr>
          <w:rFonts w:ascii="Times New Roman" w:hAnsi="Times New Roman"/>
          <w:sz w:val="24"/>
          <w:szCs w:val="24"/>
        </w:rPr>
        <w:t>мид</w:t>
      </w:r>
      <w:r w:rsidRPr="00642936">
        <w:rPr>
          <w:rFonts w:ascii="Times New Roman" w:hAnsi="Times New Roman"/>
          <w:sz w:val="24"/>
          <w:szCs w:val="24"/>
          <w:lang w:val="en-US"/>
        </w:rPr>
        <w:t>o</w:t>
      </w:r>
      <w:r w:rsidRPr="00642936">
        <w:rPr>
          <w:rFonts w:ascii="Times New Roman" w:hAnsi="Times New Roman"/>
          <w:sz w:val="24"/>
          <w:szCs w:val="24"/>
        </w:rPr>
        <w:t xml:space="preserve">в </w:t>
      </w:r>
      <w:r w:rsidRPr="00642936">
        <w:rPr>
          <w:rFonts w:ascii="Times New Roman" w:hAnsi="Times New Roman"/>
          <w:sz w:val="24"/>
          <w:szCs w:val="24"/>
          <w:lang w:val="en-US"/>
        </w:rPr>
        <w:t>A</w:t>
      </w:r>
      <w:r w:rsidRPr="00642936">
        <w:rPr>
          <w:rFonts w:ascii="Times New Roman" w:hAnsi="Times New Roman"/>
          <w:sz w:val="24"/>
          <w:szCs w:val="24"/>
        </w:rPr>
        <w:t>.</w:t>
      </w:r>
      <w:r w:rsidRPr="00642936">
        <w:rPr>
          <w:rFonts w:ascii="Times New Roman" w:hAnsi="Times New Roman"/>
          <w:sz w:val="24"/>
          <w:szCs w:val="24"/>
          <w:lang w:val="en-US"/>
        </w:rPr>
        <w:t>A</w:t>
      </w:r>
      <w:r w:rsidRPr="00642936">
        <w:rPr>
          <w:rFonts w:ascii="Times New Roman" w:hAnsi="Times New Roman"/>
          <w:sz w:val="24"/>
          <w:szCs w:val="24"/>
        </w:rPr>
        <w:t xml:space="preserve">., </w:t>
      </w:r>
      <w:r w:rsidRPr="00642936">
        <w:rPr>
          <w:rFonts w:ascii="Times New Roman" w:hAnsi="Times New Roman"/>
          <w:sz w:val="24"/>
          <w:szCs w:val="24"/>
          <w:lang w:val="en-US"/>
        </w:rPr>
        <w:t>Capce</w:t>
      </w:r>
      <w:r w:rsidRPr="00642936">
        <w:rPr>
          <w:rFonts w:ascii="Times New Roman" w:hAnsi="Times New Roman"/>
          <w:sz w:val="24"/>
          <w:szCs w:val="24"/>
        </w:rPr>
        <w:t>нб</w:t>
      </w:r>
      <w:r w:rsidRPr="00642936">
        <w:rPr>
          <w:rFonts w:ascii="Times New Roman" w:hAnsi="Times New Roman"/>
          <w:sz w:val="24"/>
          <w:szCs w:val="24"/>
          <w:lang w:val="en-US"/>
        </w:rPr>
        <w:t>ae</w:t>
      </w:r>
      <w:r w:rsidRPr="00642936">
        <w:rPr>
          <w:rFonts w:ascii="Times New Roman" w:hAnsi="Times New Roman"/>
          <w:sz w:val="24"/>
          <w:szCs w:val="24"/>
        </w:rPr>
        <w:t>в</w:t>
      </w:r>
      <w:r w:rsidRPr="00642936">
        <w:rPr>
          <w:rFonts w:ascii="Times New Roman" w:hAnsi="Times New Roman"/>
          <w:sz w:val="24"/>
          <w:szCs w:val="24"/>
          <w:lang w:val="en-US"/>
        </w:rPr>
        <w:t>a</w:t>
      </w:r>
      <w:r w:rsidRPr="00642936">
        <w:rPr>
          <w:rFonts w:ascii="Times New Roman" w:hAnsi="Times New Roman"/>
          <w:sz w:val="24"/>
          <w:szCs w:val="24"/>
        </w:rPr>
        <w:t xml:space="preserve"> З.Н., К</w:t>
      </w:r>
      <w:r w:rsidRPr="00642936">
        <w:rPr>
          <w:rFonts w:ascii="Times New Roman" w:hAnsi="Times New Roman"/>
          <w:sz w:val="24"/>
          <w:szCs w:val="24"/>
          <w:lang w:val="en-US"/>
        </w:rPr>
        <w:t>a</w:t>
      </w:r>
      <w:r w:rsidRPr="00642936">
        <w:rPr>
          <w:rFonts w:ascii="Times New Roman" w:hAnsi="Times New Roman"/>
          <w:sz w:val="24"/>
          <w:szCs w:val="24"/>
        </w:rPr>
        <w:t>м</w:t>
      </w:r>
      <w:r w:rsidRPr="00642936">
        <w:rPr>
          <w:rFonts w:ascii="Times New Roman" w:hAnsi="Times New Roman"/>
          <w:sz w:val="24"/>
          <w:szCs w:val="24"/>
          <w:lang w:val="en-US"/>
        </w:rPr>
        <w:t>a</w:t>
      </w:r>
      <w:r w:rsidRPr="00642936">
        <w:rPr>
          <w:rFonts w:ascii="Times New Roman" w:hAnsi="Times New Roman"/>
          <w:sz w:val="24"/>
          <w:szCs w:val="24"/>
        </w:rPr>
        <w:t>лид</w:t>
      </w:r>
      <w:r w:rsidRPr="00642936">
        <w:rPr>
          <w:rFonts w:ascii="Times New Roman" w:hAnsi="Times New Roman"/>
          <w:sz w:val="24"/>
          <w:szCs w:val="24"/>
          <w:lang w:val="en-US"/>
        </w:rPr>
        <w:t>e</w:t>
      </w:r>
      <w:r w:rsidRPr="00642936">
        <w:rPr>
          <w:rFonts w:ascii="Times New Roman" w:hAnsi="Times New Roman"/>
          <w:sz w:val="24"/>
          <w:szCs w:val="24"/>
        </w:rPr>
        <w:t>н</w:t>
      </w:r>
      <w:r w:rsidRPr="00642936">
        <w:rPr>
          <w:rFonts w:ascii="Times New Roman" w:hAnsi="Times New Roman"/>
          <w:sz w:val="24"/>
          <w:szCs w:val="24"/>
          <w:lang w:val="en-US"/>
        </w:rPr>
        <w:t>o</w:t>
      </w:r>
      <w:r w:rsidRPr="00642936">
        <w:rPr>
          <w:rFonts w:ascii="Times New Roman" w:hAnsi="Times New Roman"/>
          <w:sz w:val="24"/>
          <w:szCs w:val="24"/>
        </w:rPr>
        <w:t>в</w:t>
      </w:r>
      <w:r w:rsidRPr="00642936">
        <w:rPr>
          <w:rFonts w:ascii="Times New Roman" w:hAnsi="Times New Roman"/>
          <w:sz w:val="24"/>
          <w:szCs w:val="24"/>
          <w:lang w:val="en-US"/>
        </w:rPr>
        <w:t>a</w:t>
      </w:r>
      <w:r w:rsidRPr="00642936">
        <w:rPr>
          <w:rFonts w:ascii="Times New Roman" w:hAnsi="Times New Roman"/>
          <w:sz w:val="24"/>
          <w:szCs w:val="24"/>
        </w:rPr>
        <w:t xml:space="preserve"> </w:t>
      </w:r>
      <w:r w:rsidRPr="00642936">
        <w:rPr>
          <w:rFonts w:ascii="Times New Roman" w:hAnsi="Times New Roman"/>
          <w:sz w:val="24"/>
          <w:szCs w:val="24"/>
          <w:lang w:val="en-US"/>
        </w:rPr>
        <w:t>A</w:t>
      </w:r>
      <w:r w:rsidRPr="00642936">
        <w:rPr>
          <w:rFonts w:ascii="Times New Roman" w:hAnsi="Times New Roman"/>
          <w:sz w:val="24"/>
          <w:szCs w:val="24"/>
        </w:rPr>
        <w:t xml:space="preserve">.З., </w:t>
      </w:r>
      <w:r w:rsidRPr="00642936">
        <w:rPr>
          <w:rFonts w:ascii="Times New Roman" w:hAnsi="Times New Roman"/>
          <w:sz w:val="24"/>
          <w:szCs w:val="24"/>
          <w:lang w:val="en-US"/>
        </w:rPr>
        <w:t>Ca</w:t>
      </w:r>
      <w:r w:rsidRPr="00642936">
        <w:rPr>
          <w:rFonts w:ascii="Times New Roman" w:hAnsi="Times New Roman"/>
          <w:sz w:val="24"/>
          <w:szCs w:val="24"/>
        </w:rPr>
        <w:t xml:space="preserve">гикызы </w:t>
      </w:r>
      <w:r w:rsidRPr="00642936">
        <w:rPr>
          <w:rFonts w:ascii="Times New Roman" w:hAnsi="Times New Roman"/>
          <w:sz w:val="24"/>
          <w:szCs w:val="24"/>
          <w:lang w:val="en-US"/>
        </w:rPr>
        <w:t>A</w:t>
      </w:r>
      <w:r w:rsidRPr="00642936">
        <w:rPr>
          <w:rFonts w:ascii="Times New Roman" w:hAnsi="Times New Roman"/>
          <w:sz w:val="24"/>
          <w:szCs w:val="24"/>
        </w:rPr>
        <w:t>., Би</w:t>
      </w:r>
      <w:r w:rsidRPr="00642936">
        <w:rPr>
          <w:rFonts w:ascii="Times New Roman" w:hAnsi="Times New Roman"/>
          <w:sz w:val="24"/>
          <w:szCs w:val="24"/>
          <w:lang w:val="en-US"/>
        </w:rPr>
        <w:t>ce</w:t>
      </w:r>
      <w:r w:rsidRPr="00642936">
        <w:rPr>
          <w:rFonts w:ascii="Times New Roman" w:hAnsi="Times New Roman"/>
          <w:sz w:val="24"/>
          <w:szCs w:val="24"/>
        </w:rPr>
        <w:t>нб</w:t>
      </w:r>
      <w:r w:rsidRPr="00642936">
        <w:rPr>
          <w:rFonts w:ascii="Times New Roman" w:hAnsi="Times New Roman"/>
          <w:sz w:val="24"/>
          <w:szCs w:val="24"/>
          <w:lang w:val="en-US"/>
        </w:rPr>
        <w:t>ae</w:t>
      </w:r>
      <w:r w:rsidRPr="00642936">
        <w:rPr>
          <w:rFonts w:ascii="Times New Roman" w:hAnsi="Times New Roman"/>
          <w:sz w:val="24"/>
          <w:szCs w:val="24"/>
        </w:rPr>
        <w:t>в Ф.К. Вл</w:t>
      </w:r>
      <w:r w:rsidRPr="00642936">
        <w:rPr>
          <w:rFonts w:ascii="Times New Roman" w:hAnsi="Times New Roman"/>
          <w:sz w:val="24"/>
          <w:szCs w:val="24"/>
          <w:lang w:val="en-US"/>
        </w:rPr>
        <w:t>ac</w:t>
      </w:r>
      <w:r w:rsidRPr="00642936">
        <w:rPr>
          <w:rFonts w:ascii="Times New Roman" w:hAnsi="Times New Roman"/>
          <w:sz w:val="24"/>
          <w:szCs w:val="24"/>
        </w:rPr>
        <w:t>ть к</w:t>
      </w:r>
      <w:r w:rsidRPr="00642936">
        <w:rPr>
          <w:rFonts w:ascii="Times New Roman" w:hAnsi="Times New Roman"/>
          <w:sz w:val="24"/>
          <w:szCs w:val="24"/>
          <w:lang w:val="en-US"/>
        </w:rPr>
        <w:t>a</w:t>
      </w:r>
      <w:r w:rsidRPr="00642936">
        <w:rPr>
          <w:rFonts w:ascii="Times New Roman" w:hAnsi="Times New Roman"/>
          <w:sz w:val="24"/>
          <w:szCs w:val="24"/>
        </w:rPr>
        <w:t>к ц</w:t>
      </w:r>
      <w:r w:rsidRPr="00642936">
        <w:rPr>
          <w:rFonts w:ascii="Times New Roman" w:hAnsi="Times New Roman"/>
          <w:sz w:val="24"/>
          <w:szCs w:val="24"/>
          <w:lang w:val="en-US"/>
        </w:rPr>
        <w:t>e</w:t>
      </w:r>
      <w:r w:rsidRPr="00642936">
        <w:rPr>
          <w:rFonts w:ascii="Times New Roman" w:hAnsi="Times New Roman"/>
          <w:sz w:val="24"/>
          <w:szCs w:val="24"/>
        </w:rPr>
        <w:t>нн</w:t>
      </w:r>
      <w:r w:rsidRPr="00642936">
        <w:rPr>
          <w:rFonts w:ascii="Times New Roman" w:hAnsi="Times New Roman"/>
          <w:sz w:val="24"/>
          <w:szCs w:val="24"/>
          <w:lang w:val="en-US"/>
        </w:rPr>
        <w:t>oc</w:t>
      </w:r>
      <w:r w:rsidRPr="00642936">
        <w:rPr>
          <w:rFonts w:ascii="Times New Roman" w:hAnsi="Times New Roman"/>
          <w:sz w:val="24"/>
          <w:szCs w:val="24"/>
        </w:rPr>
        <w:t>ть и вл</w:t>
      </w:r>
      <w:r w:rsidRPr="00642936">
        <w:rPr>
          <w:rFonts w:ascii="Times New Roman" w:hAnsi="Times New Roman"/>
          <w:sz w:val="24"/>
          <w:szCs w:val="24"/>
          <w:lang w:val="en-US"/>
        </w:rPr>
        <w:t>ac</w:t>
      </w:r>
      <w:r w:rsidRPr="00642936">
        <w:rPr>
          <w:rFonts w:ascii="Times New Roman" w:hAnsi="Times New Roman"/>
          <w:sz w:val="24"/>
          <w:szCs w:val="24"/>
        </w:rPr>
        <w:t>ть ц</w:t>
      </w:r>
      <w:r w:rsidRPr="00642936">
        <w:rPr>
          <w:rFonts w:ascii="Times New Roman" w:hAnsi="Times New Roman"/>
          <w:sz w:val="24"/>
          <w:szCs w:val="24"/>
          <w:lang w:val="en-US"/>
        </w:rPr>
        <w:t>e</w:t>
      </w:r>
      <w:r w:rsidRPr="00642936">
        <w:rPr>
          <w:rFonts w:ascii="Times New Roman" w:hAnsi="Times New Roman"/>
          <w:sz w:val="24"/>
          <w:szCs w:val="24"/>
        </w:rPr>
        <w:t>нн</w:t>
      </w:r>
      <w:r w:rsidRPr="00642936">
        <w:rPr>
          <w:rFonts w:ascii="Times New Roman" w:hAnsi="Times New Roman"/>
          <w:sz w:val="24"/>
          <w:szCs w:val="24"/>
          <w:lang w:val="en-US"/>
        </w:rPr>
        <w:t>oc</w:t>
      </w:r>
      <w:r w:rsidRPr="00642936">
        <w:rPr>
          <w:rFonts w:ascii="Times New Roman" w:hAnsi="Times New Roman"/>
          <w:sz w:val="24"/>
          <w:szCs w:val="24"/>
        </w:rPr>
        <w:t>т</w:t>
      </w:r>
      <w:r w:rsidRPr="00642936">
        <w:rPr>
          <w:rFonts w:ascii="Times New Roman" w:hAnsi="Times New Roman"/>
          <w:sz w:val="24"/>
          <w:szCs w:val="24"/>
          <w:lang w:val="en-US"/>
        </w:rPr>
        <w:t>e</w:t>
      </w:r>
      <w:r w:rsidRPr="00642936">
        <w:rPr>
          <w:rFonts w:ascii="Times New Roman" w:hAnsi="Times New Roman"/>
          <w:sz w:val="24"/>
          <w:szCs w:val="24"/>
        </w:rPr>
        <w:t>й: м</w:t>
      </w:r>
      <w:r w:rsidRPr="00642936">
        <w:rPr>
          <w:rFonts w:ascii="Times New Roman" w:hAnsi="Times New Roman"/>
          <w:sz w:val="24"/>
          <w:szCs w:val="24"/>
          <w:lang w:val="en-US"/>
        </w:rPr>
        <w:t>e</w:t>
      </w:r>
      <w:r w:rsidRPr="00642936">
        <w:rPr>
          <w:rFonts w:ascii="Times New Roman" w:hAnsi="Times New Roman"/>
          <w:sz w:val="24"/>
          <w:szCs w:val="24"/>
        </w:rPr>
        <w:t>т</w:t>
      </w:r>
      <w:r w:rsidRPr="00642936">
        <w:rPr>
          <w:rFonts w:ascii="Times New Roman" w:hAnsi="Times New Roman"/>
          <w:sz w:val="24"/>
          <w:szCs w:val="24"/>
          <w:lang w:val="en-US"/>
        </w:rPr>
        <w:t>a</w:t>
      </w:r>
      <w:r w:rsidRPr="00642936">
        <w:rPr>
          <w:rFonts w:ascii="Times New Roman" w:hAnsi="Times New Roman"/>
          <w:sz w:val="24"/>
          <w:szCs w:val="24"/>
        </w:rPr>
        <w:t>м</w:t>
      </w:r>
      <w:r w:rsidRPr="00642936">
        <w:rPr>
          <w:rFonts w:ascii="Times New Roman" w:hAnsi="Times New Roman"/>
          <w:sz w:val="24"/>
          <w:szCs w:val="24"/>
          <w:lang w:val="en-US"/>
        </w:rPr>
        <w:t>op</w:t>
      </w:r>
      <w:r w:rsidRPr="00642936">
        <w:rPr>
          <w:rFonts w:ascii="Times New Roman" w:hAnsi="Times New Roman"/>
          <w:sz w:val="24"/>
          <w:szCs w:val="24"/>
        </w:rPr>
        <w:t>ф</w:t>
      </w:r>
      <w:r w:rsidRPr="00642936">
        <w:rPr>
          <w:rFonts w:ascii="Times New Roman" w:hAnsi="Times New Roman"/>
          <w:sz w:val="24"/>
          <w:szCs w:val="24"/>
          <w:lang w:val="en-US"/>
        </w:rPr>
        <w:t>o</w:t>
      </w:r>
      <w:r w:rsidRPr="00642936">
        <w:rPr>
          <w:rFonts w:ascii="Times New Roman" w:hAnsi="Times New Roman"/>
          <w:sz w:val="24"/>
          <w:szCs w:val="24"/>
        </w:rPr>
        <w:t xml:space="preserve">зы </w:t>
      </w:r>
      <w:r w:rsidRPr="00642936">
        <w:rPr>
          <w:rFonts w:ascii="Times New Roman" w:hAnsi="Times New Roman"/>
          <w:sz w:val="24"/>
          <w:szCs w:val="24"/>
          <w:lang w:val="en-US"/>
        </w:rPr>
        <w:t>c</w:t>
      </w:r>
      <w:r w:rsidRPr="00642936">
        <w:rPr>
          <w:rFonts w:ascii="Times New Roman" w:hAnsi="Times New Roman"/>
          <w:sz w:val="24"/>
          <w:szCs w:val="24"/>
        </w:rPr>
        <w:t>в</w:t>
      </w:r>
      <w:r w:rsidRPr="00642936">
        <w:rPr>
          <w:rFonts w:ascii="Times New Roman" w:hAnsi="Times New Roman"/>
          <w:sz w:val="24"/>
          <w:szCs w:val="24"/>
          <w:lang w:val="en-US"/>
        </w:rPr>
        <w:t>o</w:t>
      </w:r>
      <w:r w:rsidRPr="00642936">
        <w:rPr>
          <w:rFonts w:ascii="Times New Roman" w:hAnsi="Times New Roman"/>
          <w:sz w:val="24"/>
          <w:szCs w:val="24"/>
        </w:rPr>
        <w:t>б</w:t>
      </w:r>
      <w:r w:rsidRPr="00642936">
        <w:rPr>
          <w:rFonts w:ascii="Times New Roman" w:hAnsi="Times New Roman"/>
          <w:sz w:val="24"/>
          <w:szCs w:val="24"/>
          <w:lang w:val="en-US"/>
        </w:rPr>
        <w:t>o</w:t>
      </w:r>
      <w:r w:rsidRPr="00642936">
        <w:rPr>
          <w:rFonts w:ascii="Times New Roman" w:hAnsi="Times New Roman"/>
          <w:sz w:val="24"/>
          <w:szCs w:val="24"/>
        </w:rPr>
        <w:t xml:space="preserve">ды. – </w:t>
      </w:r>
      <w:proofErr w:type="gramStart"/>
      <w:r w:rsidRPr="00642936">
        <w:rPr>
          <w:rFonts w:ascii="Times New Roman" w:hAnsi="Times New Roman"/>
          <w:sz w:val="24"/>
          <w:szCs w:val="24"/>
          <w:lang w:val="en-US"/>
        </w:rPr>
        <w:t>A</w:t>
      </w:r>
      <w:proofErr w:type="gramEnd"/>
      <w:r w:rsidRPr="00642936">
        <w:rPr>
          <w:rFonts w:ascii="Times New Roman" w:hAnsi="Times New Roman"/>
          <w:sz w:val="24"/>
          <w:szCs w:val="24"/>
        </w:rPr>
        <w:t>лм</w:t>
      </w:r>
      <w:r w:rsidRPr="00642936">
        <w:rPr>
          <w:rFonts w:ascii="Times New Roman" w:hAnsi="Times New Roman"/>
          <w:sz w:val="24"/>
          <w:szCs w:val="24"/>
          <w:lang w:val="en-US"/>
        </w:rPr>
        <w:t>a</w:t>
      </w:r>
      <w:r w:rsidRPr="00642936">
        <w:rPr>
          <w:rFonts w:ascii="Times New Roman" w:hAnsi="Times New Roman"/>
          <w:sz w:val="24"/>
          <w:szCs w:val="24"/>
        </w:rPr>
        <w:t>ты: К</w:t>
      </w:r>
      <w:proofErr w:type="gramStart"/>
      <w:r w:rsidRPr="00642936">
        <w:rPr>
          <w:rFonts w:ascii="Times New Roman" w:hAnsi="Times New Roman"/>
          <w:sz w:val="24"/>
          <w:szCs w:val="24"/>
          <w:lang w:val="en-US"/>
        </w:rPr>
        <w:t>o</w:t>
      </w:r>
      <w:proofErr w:type="gramEnd"/>
      <w:r w:rsidRPr="00642936">
        <w:rPr>
          <w:rFonts w:ascii="Times New Roman" w:hAnsi="Times New Roman"/>
          <w:sz w:val="24"/>
          <w:szCs w:val="24"/>
        </w:rPr>
        <w:t>мпьют</w:t>
      </w:r>
      <w:r w:rsidRPr="00642936">
        <w:rPr>
          <w:rFonts w:ascii="Times New Roman" w:hAnsi="Times New Roman"/>
          <w:sz w:val="24"/>
          <w:szCs w:val="24"/>
          <w:lang w:val="en-US"/>
        </w:rPr>
        <w:t>ep</w:t>
      </w:r>
      <w:r w:rsidRPr="00642936">
        <w:rPr>
          <w:rFonts w:ascii="Times New Roman" w:hAnsi="Times New Roman"/>
          <w:sz w:val="24"/>
          <w:szCs w:val="24"/>
        </w:rPr>
        <w:t>н</w:t>
      </w:r>
      <w:r w:rsidRPr="00642936">
        <w:rPr>
          <w:rFonts w:ascii="Times New Roman" w:hAnsi="Times New Roman"/>
          <w:sz w:val="24"/>
          <w:szCs w:val="24"/>
          <w:lang w:val="en-US"/>
        </w:rPr>
        <w:t>o</w:t>
      </w:r>
      <w:r w:rsidRPr="00642936">
        <w:rPr>
          <w:rFonts w:ascii="Times New Roman" w:hAnsi="Times New Roman"/>
          <w:sz w:val="24"/>
          <w:szCs w:val="24"/>
        </w:rPr>
        <w:t>-изд</w:t>
      </w:r>
      <w:r w:rsidRPr="00642936">
        <w:rPr>
          <w:rFonts w:ascii="Times New Roman" w:hAnsi="Times New Roman"/>
          <w:sz w:val="24"/>
          <w:szCs w:val="24"/>
          <w:lang w:val="en-US"/>
        </w:rPr>
        <w:t>a</w:t>
      </w:r>
      <w:r w:rsidRPr="00642936">
        <w:rPr>
          <w:rFonts w:ascii="Times New Roman" w:hAnsi="Times New Roman"/>
          <w:sz w:val="24"/>
          <w:szCs w:val="24"/>
        </w:rPr>
        <w:t>т</w:t>
      </w:r>
      <w:r w:rsidRPr="00642936">
        <w:rPr>
          <w:rFonts w:ascii="Times New Roman" w:hAnsi="Times New Roman"/>
          <w:sz w:val="24"/>
          <w:szCs w:val="24"/>
          <w:lang w:val="en-US"/>
        </w:rPr>
        <w:t>e</w:t>
      </w:r>
      <w:r w:rsidRPr="00642936">
        <w:rPr>
          <w:rFonts w:ascii="Times New Roman" w:hAnsi="Times New Roman"/>
          <w:sz w:val="24"/>
          <w:szCs w:val="24"/>
        </w:rPr>
        <w:t>ль</w:t>
      </w:r>
      <w:r w:rsidRPr="00642936">
        <w:rPr>
          <w:rFonts w:ascii="Times New Roman" w:hAnsi="Times New Roman"/>
          <w:sz w:val="24"/>
          <w:szCs w:val="24"/>
          <w:lang w:val="en-US"/>
        </w:rPr>
        <w:t>c</w:t>
      </w:r>
      <w:r w:rsidRPr="00642936">
        <w:rPr>
          <w:rFonts w:ascii="Times New Roman" w:hAnsi="Times New Roman"/>
          <w:sz w:val="24"/>
          <w:szCs w:val="24"/>
        </w:rPr>
        <w:t>кий ц</w:t>
      </w:r>
      <w:r w:rsidRPr="00642936">
        <w:rPr>
          <w:rFonts w:ascii="Times New Roman" w:hAnsi="Times New Roman"/>
          <w:sz w:val="24"/>
          <w:szCs w:val="24"/>
          <w:lang w:val="en-US"/>
        </w:rPr>
        <w:t>e</w:t>
      </w:r>
      <w:r w:rsidRPr="00642936">
        <w:rPr>
          <w:rFonts w:ascii="Times New Roman" w:hAnsi="Times New Roman"/>
          <w:sz w:val="24"/>
          <w:szCs w:val="24"/>
        </w:rPr>
        <w:t>нт</w:t>
      </w:r>
      <w:r w:rsidRPr="00642936">
        <w:rPr>
          <w:rFonts w:ascii="Times New Roman" w:hAnsi="Times New Roman"/>
          <w:sz w:val="24"/>
          <w:szCs w:val="24"/>
          <w:lang w:val="en-US"/>
        </w:rPr>
        <w:t>p</w:t>
      </w:r>
      <w:r w:rsidRPr="00642936">
        <w:rPr>
          <w:rFonts w:ascii="Times New Roman" w:hAnsi="Times New Roman"/>
          <w:sz w:val="24"/>
          <w:szCs w:val="24"/>
        </w:rPr>
        <w:t xml:space="preserve"> ИФиП М</w:t>
      </w:r>
      <w:r w:rsidRPr="00642936">
        <w:rPr>
          <w:rFonts w:ascii="Times New Roman" w:hAnsi="Times New Roman"/>
          <w:sz w:val="24"/>
          <w:szCs w:val="24"/>
          <w:lang w:val="en-US"/>
        </w:rPr>
        <w:t>O</w:t>
      </w:r>
      <w:r w:rsidRPr="00642936">
        <w:rPr>
          <w:rFonts w:ascii="Times New Roman" w:hAnsi="Times New Roman"/>
          <w:sz w:val="24"/>
          <w:szCs w:val="24"/>
        </w:rPr>
        <w:t xml:space="preserve">Н </w:t>
      </w:r>
      <w:r w:rsidRPr="00642936">
        <w:rPr>
          <w:rFonts w:ascii="Times New Roman" w:hAnsi="Times New Roman"/>
          <w:sz w:val="24"/>
          <w:szCs w:val="24"/>
          <w:lang w:val="en-US"/>
        </w:rPr>
        <w:t>P</w:t>
      </w:r>
      <w:r w:rsidRPr="00642936">
        <w:rPr>
          <w:rFonts w:ascii="Times New Roman" w:hAnsi="Times New Roman"/>
          <w:sz w:val="24"/>
          <w:szCs w:val="24"/>
        </w:rPr>
        <w:t xml:space="preserve">К, 2009. − 470 </w:t>
      </w:r>
      <w:r w:rsidRPr="00642936">
        <w:rPr>
          <w:rFonts w:ascii="Times New Roman" w:hAnsi="Times New Roman"/>
          <w:sz w:val="24"/>
          <w:szCs w:val="24"/>
          <w:lang w:val="en-US"/>
        </w:rPr>
        <w:t>c</w:t>
      </w:r>
      <w:r w:rsidRPr="00642936">
        <w:rPr>
          <w:rFonts w:ascii="Times New Roman" w:hAnsi="Times New Roman"/>
          <w:sz w:val="24"/>
          <w:szCs w:val="24"/>
        </w:rPr>
        <w:t>.</w:t>
      </w:r>
    </w:p>
    <w:p w:rsidR="00FF0441" w:rsidRPr="00642936" w:rsidRDefault="00FF0441" w:rsidP="00FF0441">
      <w:pPr>
        <w:spacing w:after="0" w:line="240" w:lineRule="auto"/>
        <w:ind w:firstLine="708"/>
        <w:jc w:val="both"/>
        <w:rPr>
          <w:rFonts w:ascii="Times New Roman" w:hAnsi="Times New Roman"/>
          <w:sz w:val="24"/>
          <w:szCs w:val="24"/>
        </w:rPr>
      </w:pPr>
      <w:r>
        <w:rPr>
          <w:rFonts w:ascii="Times New Roman" w:hAnsi="Times New Roman"/>
          <w:sz w:val="24"/>
          <w:szCs w:val="24"/>
          <w:lang w:val="kk-KZ"/>
        </w:rPr>
        <w:t>6</w:t>
      </w:r>
      <w:r w:rsidRPr="00642936">
        <w:rPr>
          <w:rFonts w:ascii="Times New Roman" w:hAnsi="Times New Roman"/>
          <w:sz w:val="24"/>
          <w:szCs w:val="24"/>
        </w:rPr>
        <w:t>. Д</w:t>
      </w:r>
      <w:proofErr w:type="gramStart"/>
      <w:r w:rsidRPr="00642936">
        <w:rPr>
          <w:rFonts w:ascii="Times New Roman" w:hAnsi="Times New Roman"/>
          <w:sz w:val="24"/>
          <w:szCs w:val="24"/>
          <w:lang w:val="en-US"/>
        </w:rPr>
        <w:t>a</w:t>
      </w:r>
      <w:proofErr w:type="gramEnd"/>
      <w:r w:rsidRPr="00642936">
        <w:rPr>
          <w:rFonts w:ascii="Times New Roman" w:hAnsi="Times New Roman"/>
          <w:sz w:val="24"/>
          <w:szCs w:val="24"/>
        </w:rPr>
        <w:t>нил</w:t>
      </w:r>
      <w:r w:rsidRPr="00642936">
        <w:rPr>
          <w:rFonts w:ascii="Times New Roman" w:hAnsi="Times New Roman"/>
          <w:sz w:val="24"/>
          <w:szCs w:val="24"/>
          <w:lang w:val="en-US"/>
        </w:rPr>
        <w:t>o</w:t>
      </w:r>
      <w:r w:rsidRPr="00642936">
        <w:rPr>
          <w:rFonts w:ascii="Times New Roman" w:hAnsi="Times New Roman"/>
          <w:sz w:val="24"/>
          <w:szCs w:val="24"/>
        </w:rPr>
        <w:t>в</w:t>
      </w:r>
      <w:r w:rsidRPr="00642936">
        <w:rPr>
          <w:rFonts w:ascii="Times New Roman" w:hAnsi="Times New Roman"/>
          <w:sz w:val="24"/>
          <w:szCs w:val="24"/>
          <w:lang w:val="en-US"/>
        </w:rPr>
        <w:t>a</w:t>
      </w:r>
      <w:r w:rsidRPr="00642936">
        <w:rPr>
          <w:rFonts w:ascii="Times New Roman" w:hAnsi="Times New Roman"/>
          <w:sz w:val="24"/>
          <w:szCs w:val="24"/>
        </w:rPr>
        <w:t xml:space="preserve"> </w:t>
      </w:r>
      <w:r w:rsidRPr="00642936">
        <w:rPr>
          <w:rFonts w:ascii="Times New Roman" w:hAnsi="Times New Roman"/>
          <w:sz w:val="24"/>
          <w:szCs w:val="24"/>
          <w:lang w:val="en-US"/>
        </w:rPr>
        <w:t>A</w:t>
      </w:r>
      <w:r w:rsidRPr="00642936">
        <w:rPr>
          <w:rFonts w:ascii="Times New Roman" w:hAnsi="Times New Roman"/>
          <w:sz w:val="24"/>
          <w:szCs w:val="24"/>
        </w:rPr>
        <w:t>.</w:t>
      </w:r>
      <w:r w:rsidRPr="00642936">
        <w:rPr>
          <w:rFonts w:ascii="Times New Roman" w:hAnsi="Times New Roman"/>
          <w:sz w:val="24"/>
          <w:szCs w:val="24"/>
          <w:lang w:val="en-US"/>
        </w:rPr>
        <w:t>A</w:t>
      </w:r>
      <w:r w:rsidRPr="00642936">
        <w:rPr>
          <w:rFonts w:ascii="Times New Roman" w:hAnsi="Times New Roman"/>
          <w:sz w:val="24"/>
          <w:szCs w:val="24"/>
        </w:rPr>
        <w:t>. М</w:t>
      </w:r>
      <w:proofErr w:type="gramStart"/>
      <w:r w:rsidRPr="00642936">
        <w:rPr>
          <w:rFonts w:ascii="Times New Roman" w:hAnsi="Times New Roman"/>
          <w:sz w:val="24"/>
          <w:szCs w:val="24"/>
          <w:lang w:val="en-US"/>
        </w:rPr>
        <w:t>a</w:t>
      </w:r>
      <w:proofErr w:type="gramEnd"/>
      <w:r w:rsidRPr="00642936">
        <w:rPr>
          <w:rFonts w:ascii="Times New Roman" w:hAnsi="Times New Roman"/>
          <w:sz w:val="24"/>
          <w:szCs w:val="24"/>
        </w:rPr>
        <w:t>нип</w:t>
      </w:r>
      <w:r w:rsidRPr="00642936">
        <w:rPr>
          <w:rFonts w:ascii="Times New Roman" w:hAnsi="Times New Roman"/>
          <w:sz w:val="24"/>
          <w:szCs w:val="24"/>
          <w:lang w:val="en-US"/>
        </w:rPr>
        <w:t>y</w:t>
      </w:r>
      <w:r w:rsidRPr="00642936">
        <w:rPr>
          <w:rFonts w:ascii="Times New Roman" w:hAnsi="Times New Roman"/>
          <w:sz w:val="24"/>
          <w:szCs w:val="24"/>
        </w:rPr>
        <w:t>ли</w:t>
      </w:r>
      <w:r w:rsidRPr="00642936">
        <w:rPr>
          <w:rFonts w:ascii="Times New Roman" w:hAnsi="Times New Roman"/>
          <w:sz w:val="24"/>
          <w:szCs w:val="24"/>
          <w:lang w:val="en-US"/>
        </w:rPr>
        <w:t>po</w:t>
      </w:r>
      <w:r w:rsidRPr="00642936">
        <w:rPr>
          <w:rFonts w:ascii="Times New Roman" w:hAnsi="Times New Roman"/>
          <w:sz w:val="24"/>
          <w:szCs w:val="24"/>
        </w:rPr>
        <w:t>в</w:t>
      </w:r>
      <w:r w:rsidRPr="00642936">
        <w:rPr>
          <w:rFonts w:ascii="Times New Roman" w:hAnsi="Times New Roman"/>
          <w:sz w:val="24"/>
          <w:szCs w:val="24"/>
          <w:lang w:val="en-US"/>
        </w:rPr>
        <w:t>a</w:t>
      </w:r>
      <w:r w:rsidRPr="00642936">
        <w:rPr>
          <w:rFonts w:ascii="Times New Roman" w:hAnsi="Times New Roman"/>
          <w:sz w:val="24"/>
          <w:szCs w:val="24"/>
        </w:rPr>
        <w:t>ни</w:t>
      </w:r>
      <w:r w:rsidRPr="00642936">
        <w:rPr>
          <w:rFonts w:ascii="Times New Roman" w:hAnsi="Times New Roman"/>
          <w:sz w:val="24"/>
          <w:szCs w:val="24"/>
          <w:lang w:val="en-US"/>
        </w:rPr>
        <w:t>e</w:t>
      </w:r>
      <w:r w:rsidRPr="00642936">
        <w:rPr>
          <w:rFonts w:ascii="Times New Roman" w:hAnsi="Times New Roman"/>
          <w:sz w:val="24"/>
          <w:szCs w:val="24"/>
        </w:rPr>
        <w:t xml:space="preserve"> </w:t>
      </w:r>
      <w:r w:rsidRPr="00642936">
        <w:rPr>
          <w:rFonts w:ascii="Times New Roman" w:hAnsi="Times New Roman"/>
          <w:sz w:val="24"/>
          <w:szCs w:val="24"/>
          <w:lang w:val="en-US"/>
        </w:rPr>
        <w:t>c</w:t>
      </w:r>
      <w:r w:rsidRPr="00642936">
        <w:rPr>
          <w:rFonts w:ascii="Times New Roman" w:hAnsi="Times New Roman"/>
          <w:sz w:val="24"/>
          <w:szCs w:val="24"/>
        </w:rPr>
        <w:t>л</w:t>
      </w:r>
      <w:r w:rsidRPr="00642936">
        <w:rPr>
          <w:rFonts w:ascii="Times New Roman" w:hAnsi="Times New Roman"/>
          <w:sz w:val="24"/>
          <w:szCs w:val="24"/>
          <w:lang w:val="en-US"/>
        </w:rPr>
        <w:t>o</w:t>
      </w:r>
      <w:r w:rsidRPr="00642936">
        <w:rPr>
          <w:rFonts w:ascii="Times New Roman" w:hAnsi="Times New Roman"/>
          <w:sz w:val="24"/>
          <w:szCs w:val="24"/>
        </w:rPr>
        <w:t>в</w:t>
      </w:r>
      <w:r w:rsidRPr="00642936">
        <w:rPr>
          <w:rFonts w:ascii="Times New Roman" w:hAnsi="Times New Roman"/>
          <w:sz w:val="24"/>
          <w:szCs w:val="24"/>
          <w:lang w:val="en-US"/>
        </w:rPr>
        <w:t>o</w:t>
      </w:r>
      <w:r w:rsidRPr="00642936">
        <w:rPr>
          <w:rFonts w:ascii="Times New Roman" w:hAnsi="Times New Roman"/>
          <w:sz w:val="24"/>
          <w:szCs w:val="24"/>
        </w:rPr>
        <w:t xml:space="preserve">м в </w:t>
      </w:r>
      <w:r w:rsidRPr="00642936">
        <w:rPr>
          <w:rFonts w:ascii="Times New Roman" w:hAnsi="Times New Roman"/>
          <w:sz w:val="24"/>
          <w:szCs w:val="24"/>
          <w:lang w:val="en-US"/>
        </w:rPr>
        <w:t>cpe</w:t>
      </w:r>
      <w:r w:rsidRPr="00642936">
        <w:rPr>
          <w:rFonts w:ascii="Times New Roman" w:hAnsi="Times New Roman"/>
          <w:sz w:val="24"/>
          <w:szCs w:val="24"/>
        </w:rPr>
        <w:t>д</w:t>
      </w:r>
      <w:r w:rsidRPr="00642936">
        <w:rPr>
          <w:rFonts w:ascii="Times New Roman" w:hAnsi="Times New Roman"/>
          <w:sz w:val="24"/>
          <w:szCs w:val="24"/>
          <w:lang w:val="en-US"/>
        </w:rPr>
        <w:t>c</w:t>
      </w:r>
      <w:r w:rsidRPr="00642936">
        <w:rPr>
          <w:rFonts w:ascii="Times New Roman" w:hAnsi="Times New Roman"/>
          <w:sz w:val="24"/>
          <w:szCs w:val="24"/>
        </w:rPr>
        <w:t>тв</w:t>
      </w:r>
      <w:r w:rsidRPr="00642936">
        <w:rPr>
          <w:rFonts w:ascii="Times New Roman" w:hAnsi="Times New Roman"/>
          <w:sz w:val="24"/>
          <w:szCs w:val="24"/>
          <w:lang w:val="en-US"/>
        </w:rPr>
        <w:t>a</w:t>
      </w:r>
      <w:r w:rsidRPr="00642936">
        <w:rPr>
          <w:rFonts w:ascii="Times New Roman" w:hAnsi="Times New Roman"/>
          <w:sz w:val="24"/>
          <w:szCs w:val="24"/>
        </w:rPr>
        <w:t>х м</w:t>
      </w:r>
      <w:r w:rsidRPr="00642936">
        <w:rPr>
          <w:rFonts w:ascii="Times New Roman" w:hAnsi="Times New Roman"/>
          <w:sz w:val="24"/>
          <w:szCs w:val="24"/>
          <w:lang w:val="en-US"/>
        </w:rPr>
        <w:t>acco</w:t>
      </w:r>
      <w:r w:rsidRPr="00642936">
        <w:rPr>
          <w:rFonts w:ascii="Times New Roman" w:hAnsi="Times New Roman"/>
          <w:sz w:val="24"/>
          <w:szCs w:val="24"/>
        </w:rPr>
        <w:t>в</w:t>
      </w:r>
      <w:r w:rsidRPr="00642936">
        <w:rPr>
          <w:rFonts w:ascii="Times New Roman" w:hAnsi="Times New Roman"/>
          <w:sz w:val="24"/>
          <w:szCs w:val="24"/>
          <w:lang w:val="en-US"/>
        </w:rPr>
        <w:t>o</w:t>
      </w:r>
      <w:r w:rsidRPr="00642936">
        <w:rPr>
          <w:rFonts w:ascii="Times New Roman" w:hAnsi="Times New Roman"/>
          <w:sz w:val="24"/>
          <w:szCs w:val="24"/>
        </w:rPr>
        <w:t>й инф</w:t>
      </w:r>
      <w:r w:rsidRPr="00642936">
        <w:rPr>
          <w:rFonts w:ascii="Times New Roman" w:hAnsi="Times New Roman"/>
          <w:sz w:val="24"/>
          <w:szCs w:val="24"/>
          <w:lang w:val="en-US"/>
        </w:rPr>
        <w:t>op</w:t>
      </w:r>
      <w:r w:rsidRPr="00642936">
        <w:rPr>
          <w:rFonts w:ascii="Times New Roman" w:hAnsi="Times New Roman"/>
          <w:sz w:val="24"/>
          <w:szCs w:val="24"/>
        </w:rPr>
        <w:t>м</w:t>
      </w:r>
      <w:r w:rsidRPr="00642936">
        <w:rPr>
          <w:rFonts w:ascii="Times New Roman" w:hAnsi="Times New Roman"/>
          <w:sz w:val="24"/>
          <w:szCs w:val="24"/>
          <w:lang w:val="en-US"/>
        </w:rPr>
        <w:t>a</w:t>
      </w:r>
      <w:r w:rsidRPr="00642936">
        <w:rPr>
          <w:rFonts w:ascii="Times New Roman" w:hAnsi="Times New Roman"/>
          <w:sz w:val="24"/>
          <w:szCs w:val="24"/>
        </w:rPr>
        <w:t>ции. − М.: «Д</w:t>
      </w:r>
      <w:r w:rsidRPr="00642936">
        <w:rPr>
          <w:rFonts w:ascii="Times New Roman" w:hAnsi="Times New Roman"/>
          <w:sz w:val="24"/>
          <w:szCs w:val="24"/>
          <w:lang w:val="en-US"/>
        </w:rPr>
        <w:t>o</w:t>
      </w:r>
      <w:r w:rsidRPr="00642936">
        <w:rPr>
          <w:rFonts w:ascii="Times New Roman" w:hAnsi="Times New Roman"/>
          <w:sz w:val="24"/>
          <w:szCs w:val="24"/>
        </w:rPr>
        <w:t>б</w:t>
      </w:r>
      <w:r w:rsidRPr="00642936">
        <w:rPr>
          <w:rFonts w:ascii="Times New Roman" w:hAnsi="Times New Roman"/>
          <w:sz w:val="24"/>
          <w:szCs w:val="24"/>
          <w:lang w:val="en-US"/>
        </w:rPr>
        <w:t>poc</w:t>
      </w:r>
      <w:r w:rsidRPr="00642936">
        <w:rPr>
          <w:rFonts w:ascii="Times New Roman" w:hAnsi="Times New Roman"/>
          <w:sz w:val="24"/>
          <w:szCs w:val="24"/>
        </w:rPr>
        <w:t>в</w:t>
      </w:r>
      <w:r w:rsidRPr="00642936">
        <w:rPr>
          <w:rFonts w:ascii="Times New Roman" w:hAnsi="Times New Roman"/>
          <w:sz w:val="24"/>
          <w:szCs w:val="24"/>
          <w:lang w:val="en-US"/>
        </w:rPr>
        <w:t>e</w:t>
      </w:r>
      <w:r w:rsidRPr="00642936">
        <w:rPr>
          <w:rFonts w:ascii="Times New Roman" w:hAnsi="Times New Roman"/>
          <w:sz w:val="24"/>
          <w:szCs w:val="24"/>
        </w:rPr>
        <w:t>т», «Изд-в</w:t>
      </w:r>
      <w:proofErr w:type="gramStart"/>
      <w:r w:rsidRPr="00642936">
        <w:rPr>
          <w:rFonts w:ascii="Times New Roman" w:hAnsi="Times New Roman"/>
          <w:sz w:val="24"/>
          <w:szCs w:val="24"/>
          <w:lang w:val="en-US"/>
        </w:rPr>
        <w:t>o</w:t>
      </w:r>
      <w:proofErr w:type="gramEnd"/>
      <w:r w:rsidRPr="00642936">
        <w:rPr>
          <w:rFonts w:ascii="Times New Roman" w:hAnsi="Times New Roman"/>
          <w:sz w:val="24"/>
          <w:szCs w:val="24"/>
        </w:rPr>
        <w:t xml:space="preserve"> «КДУ», 2009. − </w:t>
      </w:r>
      <w:proofErr w:type="gramStart"/>
      <w:r w:rsidRPr="00642936">
        <w:rPr>
          <w:rFonts w:ascii="Times New Roman" w:hAnsi="Times New Roman"/>
          <w:sz w:val="24"/>
          <w:szCs w:val="24"/>
          <w:lang w:val="en-US"/>
        </w:rPr>
        <w:t>C</w:t>
      </w:r>
      <w:r w:rsidRPr="00642936">
        <w:rPr>
          <w:rFonts w:ascii="Times New Roman" w:hAnsi="Times New Roman"/>
          <w:sz w:val="24"/>
          <w:szCs w:val="24"/>
        </w:rPr>
        <w:t>.117-127.</w:t>
      </w:r>
      <w:proofErr w:type="gramEnd"/>
    </w:p>
    <w:p w:rsidR="004B0938" w:rsidRPr="00FF0441" w:rsidRDefault="004B0938" w:rsidP="00FF0441">
      <w:pPr>
        <w:spacing w:after="0" w:line="240" w:lineRule="auto"/>
        <w:jc w:val="both"/>
        <w:rPr>
          <w:rFonts w:ascii="Times New Roman" w:hAnsi="Times New Roman"/>
          <w:sz w:val="24"/>
          <w:szCs w:val="24"/>
          <w:lang w:val="kk-KZ"/>
        </w:rPr>
      </w:pPr>
    </w:p>
    <w:p w:rsidR="004B0938" w:rsidRPr="00CF6284" w:rsidRDefault="004B0938" w:rsidP="004B0938">
      <w:pPr>
        <w:pStyle w:val="21"/>
        <w:rPr>
          <w:b w:val="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56"/>
        <w:gridCol w:w="1227"/>
        <w:gridCol w:w="1077"/>
      </w:tblGrid>
      <w:tr w:rsidR="004B0938" w:rsidRPr="00117C55" w:rsidTr="00092E34">
        <w:trPr>
          <w:cantSplit/>
          <w:trHeight w:val="288"/>
        </w:trPr>
        <w:tc>
          <w:tcPr>
            <w:tcW w:w="6523" w:type="dxa"/>
            <w:tcBorders>
              <w:top w:val="single" w:sz="4" w:space="0" w:color="auto"/>
              <w:left w:val="single" w:sz="4" w:space="0" w:color="auto"/>
              <w:bottom w:val="single" w:sz="4" w:space="0" w:color="auto"/>
              <w:right w:val="single" w:sz="4" w:space="0" w:color="auto"/>
            </w:tcBorders>
            <w:hideMark/>
          </w:tcPr>
          <w:p w:rsidR="004B0938" w:rsidRDefault="004B0938" w:rsidP="00092E34">
            <w:pPr>
              <w:spacing w:after="0" w:line="240" w:lineRule="auto"/>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Семинар №8</w:t>
            </w:r>
          </w:p>
          <w:p w:rsidR="004B0938" w:rsidRPr="00117C55" w:rsidRDefault="004B0938" w:rsidP="00092E34">
            <w:pPr>
              <w:spacing w:after="0" w:line="240" w:lineRule="auto"/>
              <w:jc w:val="both"/>
              <w:rPr>
                <w:rFonts w:ascii="Times New Roman" w:hAnsi="Times New Roman" w:cs="Times New Roman"/>
                <w:sz w:val="24"/>
                <w:szCs w:val="24"/>
                <w:lang w:val="kk-KZ" w:eastAsia="en-US"/>
              </w:rPr>
            </w:pPr>
          </w:p>
        </w:tc>
        <w:tc>
          <w:tcPr>
            <w:tcW w:w="1134" w:type="dxa"/>
            <w:tcBorders>
              <w:top w:val="single" w:sz="4" w:space="0" w:color="auto"/>
              <w:left w:val="single" w:sz="4" w:space="0" w:color="auto"/>
              <w:bottom w:val="single" w:sz="4" w:space="0" w:color="auto"/>
              <w:right w:val="single" w:sz="4" w:space="0" w:color="auto"/>
            </w:tcBorders>
            <w:hideMark/>
          </w:tcPr>
          <w:p w:rsidR="004B0938" w:rsidRPr="00C071A0" w:rsidRDefault="004B0938" w:rsidP="00092E34">
            <w:pPr>
              <w:pStyle w:val="a4"/>
              <w:spacing w:after="0"/>
              <w:jc w:val="center"/>
              <w:rPr>
                <w:lang w:val="kk-KZ"/>
              </w:rPr>
            </w:pPr>
            <w:r>
              <w:rPr>
                <w:lang w:val="kk-KZ"/>
              </w:rPr>
              <w:t>сағат</w:t>
            </w:r>
          </w:p>
        </w:tc>
        <w:tc>
          <w:tcPr>
            <w:tcW w:w="996" w:type="dxa"/>
            <w:tcBorders>
              <w:top w:val="single" w:sz="4" w:space="0" w:color="auto"/>
              <w:left w:val="single" w:sz="4" w:space="0" w:color="auto"/>
              <w:bottom w:val="single" w:sz="4" w:space="0" w:color="auto"/>
              <w:right w:val="single" w:sz="4" w:space="0" w:color="auto"/>
            </w:tcBorders>
            <w:hideMark/>
          </w:tcPr>
          <w:p w:rsidR="004B0938" w:rsidRPr="00117C55" w:rsidRDefault="004B0938" w:rsidP="00092E34">
            <w:pPr>
              <w:pStyle w:val="a4"/>
              <w:spacing w:after="0"/>
              <w:jc w:val="center"/>
              <w:rPr>
                <w:lang w:val="kk-KZ"/>
              </w:rPr>
            </w:pPr>
            <w:r>
              <w:rPr>
                <w:lang w:val="kk-KZ"/>
              </w:rPr>
              <w:t>Балл (максимум)</w:t>
            </w:r>
          </w:p>
        </w:tc>
      </w:tr>
      <w:tr w:rsidR="004B0938" w:rsidRPr="00117C55" w:rsidTr="00092E34">
        <w:trPr>
          <w:cantSplit/>
          <w:trHeight w:val="288"/>
        </w:trPr>
        <w:tc>
          <w:tcPr>
            <w:tcW w:w="6523" w:type="dxa"/>
            <w:tcBorders>
              <w:top w:val="single" w:sz="4" w:space="0" w:color="auto"/>
              <w:left w:val="single" w:sz="4" w:space="0" w:color="auto"/>
              <w:bottom w:val="single" w:sz="4" w:space="0" w:color="auto"/>
              <w:right w:val="single" w:sz="4" w:space="0" w:color="auto"/>
            </w:tcBorders>
            <w:hideMark/>
          </w:tcPr>
          <w:p w:rsidR="004B0938" w:rsidRPr="004B0938" w:rsidRDefault="004B0938" w:rsidP="004B0938">
            <w:pPr>
              <w:pStyle w:val="a3"/>
              <w:numPr>
                <w:ilvl w:val="0"/>
                <w:numId w:val="5"/>
              </w:numPr>
              <w:spacing w:after="0" w:line="240" w:lineRule="auto"/>
              <w:rPr>
                <w:rFonts w:ascii="Times New Roman" w:hAnsi="Times New Roman" w:cs="Times New Roman"/>
                <w:sz w:val="24"/>
                <w:szCs w:val="24"/>
                <w:lang w:val="kk-KZ" w:eastAsia="en-US"/>
              </w:rPr>
            </w:pPr>
            <w:r w:rsidRPr="004B0938">
              <w:rPr>
                <w:rFonts w:ascii="Times New Roman" w:hAnsi="Times New Roman" w:cs="Times New Roman"/>
                <w:sz w:val="24"/>
                <w:szCs w:val="24"/>
                <w:lang w:val="kk-KZ" w:eastAsia="en-US"/>
              </w:rPr>
              <w:t>Классикалық және бейсызықтық физика: салыстырмалы талдау.</w:t>
            </w:r>
          </w:p>
          <w:p w:rsidR="004B0938" w:rsidRPr="004B0938" w:rsidRDefault="004B0938" w:rsidP="004B0938">
            <w:pPr>
              <w:pStyle w:val="a3"/>
              <w:numPr>
                <w:ilvl w:val="0"/>
                <w:numId w:val="5"/>
              </w:numPr>
              <w:spacing w:after="0" w:line="240" w:lineRule="auto"/>
              <w:rPr>
                <w:rFonts w:ascii="Times New Roman" w:hAnsi="Times New Roman" w:cs="Times New Roman"/>
                <w:b/>
                <w:sz w:val="24"/>
                <w:szCs w:val="24"/>
                <w:lang w:val="kk-KZ" w:eastAsia="en-US"/>
              </w:rPr>
            </w:pPr>
            <w:r w:rsidRPr="004B0938">
              <w:rPr>
                <w:rFonts w:ascii="Times New Roman" w:hAnsi="Times New Roman" w:cs="Times New Roman"/>
                <w:sz w:val="24"/>
                <w:szCs w:val="24"/>
                <w:lang w:val="kk-KZ" w:eastAsia="en-US"/>
              </w:rPr>
              <w:t xml:space="preserve"> Бейсызықтық физикадағы формуласыздық. </w:t>
            </w:r>
          </w:p>
          <w:p w:rsidR="004B0938" w:rsidRPr="004B0938" w:rsidRDefault="004B0938" w:rsidP="004B0938">
            <w:pPr>
              <w:pStyle w:val="a3"/>
              <w:numPr>
                <w:ilvl w:val="0"/>
                <w:numId w:val="5"/>
              </w:numPr>
              <w:spacing w:after="0" w:line="240" w:lineRule="auto"/>
              <w:rPr>
                <w:rFonts w:ascii="Times New Roman" w:hAnsi="Times New Roman" w:cs="Times New Roman"/>
                <w:b/>
                <w:sz w:val="24"/>
                <w:szCs w:val="24"/>
                <w:lang w:val="kk-KZ" w:eastAsia="en-US"/>
              </w:rPr>
            </w:pPr>
            <w:r w:rsidRPr="004B0938">
              <w:rPr>
                <w:rFonts w:ascii="Times New Roman" w:hAnsi="Times New Roman" w:cs="Times New Roman"/>
                <w:sz w:val="24"/>
                <w:szCs w:val="24"/>
                <w:lang w:val="kk-KZ" w:eastAsia="en-US"/>
              </w:rPr>
              <w:t xml:space="preserve">Ештеңе және вакуум мәселесі.   </w:t>
            </w:r>
          </w:p>
        </w:tc>
        <w:tc>
          <w:tcPr>
            <w:tcW w:w="1134" w:type="dxa"/>
            <w:tcBorders>
              <w:top w:val="single" w:sz="4" w:space="0" w:color="auto"/>
              <w:left w:val="single" w:sz="4" w:space="0" w:color="auto"/>
              <w:bottom w:val="single" w:sz="4" w:space="0" w:color="auto"/>
              <w:right w:val="single" w:sz="4" w:space="0" w:color="auto"/>
            </w:tcBorders>
            <w:hideMark/>
          </w:tcPr>
          <w:p w:rsidR="004B0938" w:rsidRPr="00C071A0" w:rsidRDefault="004B0938" w:rsidP="00092E34">
            <w:pPr>
              <w:pStyle w:val="a4"/>
              <w:spacing w:after="0"/>
              <w:jc w:val="center"/>
              <w:rPr>
                <w:lang w:val="kk-KZ"/>
              </w:rPr>
            </w:pPr>
            <w:r w:rsidRPr="00C071A0">
              <w:rPr>
                <w:lang w:val="kk-KZ"/>
              </w:rPr>
              <w:t>1</w:t>
            </w:r>
          </w:p>
        </w:tc>
        <w:tc>
          <w:tcPr>
            <w:tcW w:w="996" w:type="dxa"/>
            <w:tcBorders>
              <w:top w:val="single" w:sz="4" w:space="0" w:color="auto"/>
              <w:left w:val="single" w:sz="4" w:space="0" w:color="auto"/>
              <w:bottom w:val="single" w:sz="4" w:space="0" w:color="auto"/>
              <w:right w:val="single" w:sz="4" w:space="0" w:color="auto"/>
            </w:tcBorders>
            <w:hideMark/>
          </w:tcPr>
          <w:p w:rsidR="004B0938" w:rsidRDefault="004B0938" w:rsidP="00092E34">
            <w:pPr>
              <w:pStyle w:val="a4"/>
              <w:spacing w:after="0"/>
              <w:jc w:val="center"/>
              <w:rPr>
                <w:lang w:val="kk-KZ"/>
              </w:rPr>
            </w:pPr>
            <w:r>
              <w:rPr>
                <w:lang w:val="kk-KZ"/>
              </w:rPr>
              <w:t>6</w:t>
            </w:r>
          </w:p>
        </w:tc>
      </w:tr>
    </w:tbl>
    <w:p w:rsidR="004B0938" w:rsidRDefault="004B0938" w:rsidP="004B0938">
      <w:pPr>
        <w:pStyle w:val="21"/>
      </w:pPr>
    </w:p>
    <w:p w:rsidR="00FF0441" w:rsidRPr="001D6F68" w:rsidRDefault="00FF0441" w:rsidP="00FF0441">
      <w:pPr>
        <w:widowControl w:val="0"/>
        <w:tabs>
          <w:tab w:val="left" w:pos="567"/>
        </w:tabs>
        <w:spacing w:after="0" w:line="240" w:lineRule="auto"/>
        <w:ind w:firstLine="567"/>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В</w:t>
      </w:r>
      <w:r w:rsidRPr="001D6F68">
        <w:rPr>
          <w:rFonts w:ascii="Times New Roman" w:hAnsi="Times New Roman" w:cs="Times New Roman"/>
          <w:bCs/>
          <w:sz w:val="24"/>
          <w:szCs w:val="24"/>
          <w:lang w:val="kk-KZ"/>
        </w:rPr>
        <w:t xml:space="preserve">акуумның ғылыми және діни-мистикалық тұжырымдарына сүйене отырып, оларды салыстырып, сәйкес келетін және тура бірегейленетін тұстарын ашып көрсету мақсатында, алдымен, жаратылыстанушы ғалымдардың пікірлеріне шолу жасап,  </w:t>
      </w:r>
      <w:r w:rsidRPr="001D6F68">
        <w:rPr>
          <w:rFonts w:ascii="Times New Roman" w:hAnsi="Times New Roman" w:cs="Times New Roman"/>
          <w:sz w:val="24"/>
          <w:szCs w:val="24"/>
          <w:lang w:val="kk-KZ"/>
        </w:rPr>
        <w:t>ғылым мен нәзік әлемді байланыстыру жобаларын</w:t>
      </w:r>
      <w:r w:rsidRPr="001D6F68">
        <w:rPr>
          <w:rFonts w:ascii="Times New Roman" w:hAnsi="Times New Roman" w:cs="Times New Roman"/>
          <w:bCs/>
          <w:sz w:val="24"/>
          <w:szCs w:val="24"/>
          <w:lang w:val="kk-KZ"/>
        </w:rPr>
        <w:t xml:space="preserve"> көрсетеміз: </w:t>
      </w:r>
    </w:p>
    <w:p w:rsidR="00FF0441" w:rsidRPr="001D6F68" w:rsidRDefault="00FF0441" w:rsidP="00FF0441">
      <w:pPr>
        <w:widowControl w:val="0"/>
        <w:tabs>
          <w:tab w:val="left" w:pos="1134"/>
        </w:tabs>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А.Е. Акимов – «Абсолюттің физикалық табиғаты мен сананың физикалық табиғаты торсиондық өріс болып табылады»; «Жаңа тұжырымдаманы жасау –  физикалық вакуум теориясы және оның салдары ретіндегі торсиондық технологияны тудыру жерлік өркениетке дайындалған апокалипсистік сценариді жоғалтады»;</w:t>
      </w:r>
    </w:p>
    <w:p w:rsidR="00FF0441" w:rsidRPr="001D6F68" w:rsidRDefault="00FF0441" w:rsidP="00FF0441">
      <w:pPr>
        <w:widowControl w:val="0"/>
        <w:tabs>
          <w:tab w:val="left" w:pos="567"/>
        </w:tabs>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Г.И. Шипов – «Шындықтың бірінші деңгейінде шешуші мағынаны «алғашқы сана» атқарады, ол сараптамалық бейнелеуге келмейтін, белсенді бастама болып кірісетін – Құдай»;</w:t>
      </w:r>
    </w:p>
    <w:p w:rsidR="00FF0441" w:rsidRPr="001D6F68" w:rsidRDefault="00FF0441" w:rsidP="00FF0441">
      <w:pPr>
        <w:widowControl w:val="0"/>
        <w:tabs>
          <w:tab w:val="left" w:pos="567"/>
        </w:tabs>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Г.Н. Дульнаев – «Мәселе, дәстүрлі ғылымның масса мен импульстің, қуаттың тасымалдану өлшемдеріне сүйенбейтіндігінде болып отыр.   Ал нәзік әлемде, негізінен, ақпараттық алмасу ғана жүпіп отырады» т.б.</w:t>
      </w:r>
    </w:p>
    <w:p w:rsidR="00FF0441" w:rsidRPr="001D6F68" w:rsidRDefault="00FF0441" w:rsidP="00FF0441">
      <w:pPr>
        <w:widowControl w:val="0"/>
        <w:tabs>
          <w:tab w:val="left" w:pos="567"/>
        </w:tabs>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Біздің түсінігімізше, «нәзік әлем» құбылысы бастапқыда Бейболмыс тәрізді түсініктің таным үшін маңыздылығынан және  қалай да болуы қажеттілігінен туындаған, оның орнын алмастыратын феномен ретінде ғылыми және діни көқарастарда мәнді қызмет атқарады. Нәзік әлем – материалдық, заттық, рухани әлемнен басқа да жарыспалы әлемнің болуы ықтимал екендігі туралы жалпы жобалардан туған. Сондықтан болмыстың баламасы ретінде айғақталып, ұғымдар мен түсініктердің рухани аясында сақталуы тиіс парадигма ретінде танылатындығын дәйекті ұсына аламыз. Ол «нәзіктігі» арқылы </w:t>
      </w:r>
      <w:r w:rsidRPr="001D6F68">
        <w:rPr>
          <w:rFonts w:ascii="Times New Roman" w:hAnsi="Times New Roman" w:cs="Times New Roman"/>
          <w:sz w:val="24"/>
          <w:szCs w:val="24"/>
          <w:lang w:val="kk-KZ"/>
        </w:rPr>
        <w:lastRenderedPageBreak/>
        <w:t xml:space="preserve">болмыстан алшақтап, Бейболмыстық сапаға жуықтап, оның жалпы перифериясын сипаттайтын шартты нұсқаны құрайды. Оған физикалық тұрғыдан келу стилін басшылыққа алсақ, имматериалистік түсінікті білдіре отырып, әлемнің тылсымдылығын күшейте түседі. </w:t>
      </w:r>
    </w:p>
    <w:p w:rsidR="00FF0441" w:rsidRPr="001D6F68" w:rsidRDefault="00FF0441" w:rsidP="00FF0441">
      <w:pPr>
        <w:widowControl w:val="0"/>
        <w:tabs>
          <w:tab w:val="left" w:pos="567"/>
        </w:tabs>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И. Ньютон – «Ньютон предупреждает, что при изложении гипотезы эфира будет «иногда говорить о ней так, как бы я ее принял и  верю в нее», однако всего лишь «во избежание многословия и для более ясного представления»</w:t>
      </w:r>
      <w:r w:rsidRPr="001D6F68">
        <w:rPr>
          <w:rFonts w:ascii="Times New Roman" w:hAnsi="Times New Roman" w:cs="Times New Roman"/>
          <w:bCs/>
          <w:sz w:val="24"/>
          <w:szCs w:val="24"/>
        </w:rPr>
        <w:t>.</w:t>
      </w:r>
    </w:p>
    <w:p w:rsidR="00FF0441" w:rsidRPr="001D6F68" w:rsidRDefault="00FF0441" w:rsidP="00FF0441">
      <w:pPr>
        <w:widowControl w:val="0"/>
        <w:tabs>
          <w:tab w:val="left" w:pos="567"/>
        </w:tabs>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А.И. Физо – «Ғалам қозғалмайтын әлемдік эфирде қозғалып жүр. Бұл болжамды Физоның тәжірибесі түсіндірді және ол классикалық физиканы құтқарды»</w:t>
      </w:r>
      <w:r w:rsidRPr="001D6F68">
        <w:rPr>
          <w:rFonts w:ascii="Times New Roman" w:hAnsi="Times New Roman" w:cs="Times New Roman"/>
          <w:bCs/>
          <w:sz w:val="24"/>
          <w:szCs w:val="24"/>
          <w:lang w:val="kk-KZ"/>
        </w:rPr>
        <w:t>.</w:t>
      </w:r>
    </w:p>
    <w:p w:rsidR="00FF0441" w:rsidRPr="001D6F68" w:rsidRDefault="00FF0441" w:rsidP="00FF0441">
      <w:pPr>
        <w:widowControl w:val="0"/>
        <w:tabs>
          <w:tab w:val="left" w:pos="1134"/>
        </w:tabs>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А. Майкельсон – «Фотондарға қай бағытта ұшады, бағытқа қарсы ма, немесе әлдеқандай бір жанына қарай ма бәрібір болып көрінді» (фотон – эфирге әсер ететін жарықты алып жүруші).</w:t>
      </w:r>
    </w:p>
    <w:p w:rsidR="00FF0441" w:rsidRPr="001D6F68" w:rsidRDefault="00FF0441" w:rsidP="00FF0441">
      <w:pPr>
        <w:widowControl w:val="0"/>
        <w:tabs>
          <w:tab w:val="left" w:pos="1134"/>
        </w:tabs>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А. Эйнштейн– «эфирді шынайылық ретінде көрсету талпыныстарымыздың бәрі күйреді. Эфирдің қасиетін ашуға ұмтылыстарымыз қиындықтар мен қайшылықтарға алып келді». «Эфир бар. Жалпы салыстырмалылық теориясы бойынша, кеңістік эфирсіз ақылға қонымсыз. Біз теориялық физикада эфирсіз жүре алмаймыз, яғни, физикалық қасиеттер енгізілген континуумсыз».Соңғы уақыттарда ХХ ғасырдан бастап, физикадағы салыстырмалылық теориясы мен өрістің кванттық теориясы үшін материалдық орта физикалық вакуум ретінде ұғынылып, «эфир» түсінігі вакуум ұғымын алмастыратындай парадигмада қарастырылды.</w:t>
      </w:r>
    </w:p>
    <w:p w:rsidR="00FF0441" w:rsidRPr="001D6F68" w:rsidRDefault="00FF0441" w:rsidP="00FF0441">
      <w:pPr>
        <w:widowControl w:val="0"/>
        <w:tabs>
          <w:tab w:val="left" w:pos="567"/>
        </w:tabs>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Ағылшын физигі Поль Дирактың бөлшектер мен антибөлшектерді зерделей келе, вакуум жөніндегі пікірді тереңдете түскендігін: «Этот океан (физический вакуум) заполнен электронами без предела для величины отрицательной энергии, и поэтому нет ничего похожего на дно в этом электронном океане»,-деп атап көрсеткен зерттеушілер теріс энергия көрінбейтін фонды құрайтындығын, онда барлық әлемдік оқиғалар өтіп жатыратындығын тұжырымдайды». </w:t>
      </w:r>
    </w:p>
    <w:p w:rsidR="00FF0441" w:rsidRPr="001D6F68" w:rsidRDefault="00FF0441" w:rsidP="00FF0441">
      <w:pPr>
        <w:widowControl w:val="0"/>
        <w:tabs>
          <w:tab w:val="left" w:pos="1134"/>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К</w:t>
      </w:r>
      <w:r w:rsidRPr="001D6F68">
        <w:rPr>
          <w:rFonts w:ascii="Times New Roman" w:hAnsi="Times New Roman" w:cs="Times New Roman"/>
          <w:sz w:val="24"/>
          <w:szCs w:val="24"/>
          <w:lang w:val="kk-KZ"/>
        </w:rPr>
        <w:t xml:space="preserve">лассикалық физика бойынша «вакуумның» физикалық түрде дәйектелетін таза Бейболмыстық көрініс екендігіне байланысты таза вакуум мен «Дирактың теңізінің» субпозициясы өзінше бір тұтастықты құрауға ұмтылады. Егер де, шындығында, вакуум өзінің таза абсолютті жоқтығынан айрылатын болса, онда ғылымдағы вакуум жөніндегі дәстүрлі көзқарас өзгеруі тиіс немесе вакуумға жаңаша сипат таңылуы керек. Сондықтан вакуумның солғынданған болмыстық күйі мен абсолютті вакуумның таза Бейболмыстық қайшылығы бейсызықтық физикада абсолютті вакуумның болмайтындығы туралы тұжырымға алып келеді. </w:t>
      </w:r>
    </w:p>
    <w:p w:rsidR="00FF0441" w:rsidRPr="001D6F68" w:rsidRDefault="00FF0441" w:rsidP="00FF0441">
      <w:pPr>
        <w:widowControl w:val="0"/>
        <w:tabs>
          <w:tab w:val="left" w:pos="1134"/>
        </w:tabs>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Вакуум жөніндегі физикадағы осындай қайшылықты түсініктер оны теориялық тұрғыдан әлі де жетілдіре түсуін қажет ететіндігіне көз жеткіземіз. Сондықтан вакуум түсінігінің  даму эволюциясы әрі қарай тереңдей түсіп, бейсызықтық физикамен дәйектеліп, кейбір аспектілері классикалық физикада мойындалмаса да, жалпы концептуалды мүмкіндік түсінігінің теориясының трансцендентальді деңгейін бағамдайтын параметр ретінде сақталатындығын түйсінеміз. Олай болса, біздіңше, вакуум – «вакуумдағы мүмкіндік» деп атауға болатындай мәселеге тоғысады. Ал «вакуумдағы мүмкіндіктің» өзі болашақта пайда болмай қоймайтын, қалай да іске асатын потенциалды материяны «хабар», «өріс» т.б. сатыларынан өткізетін белсенді жазықтықты көрсетеді деп ұсына аламыз. </w:t>
      </w:r>
    </w:p>
    <w:p w:rsidR="00FF0441" w:rsidRPr="001D6F68" w:rsidRDefault="00FF0441" w:rsidP="00FF0441">
      <w:pPr>
        <w:widowControl w:val="0"/>
        <w:tabs>
          <w:tab w:val="left" w:pos="567"/>
        </w:tabs>
        <w:spacing w:after="0" w:line="240" w:lineRule="auto"/>
        <w:ind w:firstLine="567"/>
        <w:jc w:val="both"/>
        <w:rPr>
          <w:rFonts w:ascii="Times New Roman" w:hAnsi="Times New Roman" w:cs="Times New Roman"/>
          <w:sz w:val="24"/>
          <w:szCs w:val="24"/>
          <w:lang w:val="kk-KZ"/>
        </w:rPr>
      </w:pPr>
    </w:p>
    <w:p w:rsidR="00FF0441" w:rsidRDefault="00FF0441" w:rsidP="00FF0441">
      <w:pPr>
        <w:pStyle w:val="ac"/>
        <w:ind w:firstLine="708"/>
        <w:jc w:val="both"/>
        <w:rPr>
          <w:rFonts w:ascii="Times New Roman" w:hAnsi="Times New Roman"/>
          <w:sz w:val="24"/>
          <w:szCs w:val="24"/>
          <w:lang w:val="kk-KZ"/>
        </w:rPr>
      </w:pPr>
      <w:r>
        <w:rPr>
          <w:rFonts w:ascii="Times New Roman" w:hAnsi="Times New Roman"/>
          <w:sz w:val="24"/>
          <w:szCs w:val="24"/>
          <w:lang w:val="kk-KZ"/>
        </w:rPr>
        <w:t>Бақылау сұрақтары:</w:t>
      </w:r>
    </w:p>
    <w:p w:rsidR="00FF0441" w:rsidRDefault="00FF0441" w:rsidP="00FF0441">
      <w:pPr>
        <w:pStyle w:val="ac"/>
        <w:ind w:firstLine="708"/>
        <w:jc w:val="both"/>
        <w:rPr>
          <w:rFonts w:ascii="Times New Roman" w:hAnsi="Times New Roman"/>
          <w:sz w:val="24"/>
          <w:szCs w:val="24"/>
          <w:lang w:val="kk-KZ"/>
        </w:rPr>
      </w:pPr>
    </w:p>
    <w:p w:rsidR="00FF0441" w:rsidRPr="0056542C" w:rsidRDefault="00FF0441" w:rsidP="00FF0441">
      <w:pPr>
        <w:pStyle w:val="ac"/>
        <w:ind w:firstLine="708"/>
        <w:jc w:val="both"/>
        <w:rPr>
          <w:rFonts w:ascii="Times New Roman" w:hAnsi="Times New Roman"/>
          <w:i/>
          <w:sz w:val="24"/>
          <w:szCs w:val="24"/>
          <w:lang w:val="kk-KZ"/>
        </w:rPr>
      </w:pPr>
      <w:r w:rsidRPr="0056542C">
        <w:rPr>
          <w:rFonts w:ascii="Times New Roman" w:hAnsi="Times New Roman"/>
          <w:i/>
          <w:sz w:val="24"/>
          <w:szCs w:val="24"/>
          <w:lang w:val="kk-KZ"/>
        </w:rPr>
        <w:t>1.Эйнштейн теориясы қалай сынға ұшыраған?</w:t>
      </w:r>
    </w:p>
    <w:p w:rsidR="00FF0441" w:rsidRPr="0056542C" w:rsidRDefault="00FF0441" w:rsidP="00FF0441">
      <w:pPr>
        <w:pStyle w:val="ac"/>
        <w:ind w:firstLine="708"/>
        <w:jc w:val="both"/>
        <w:rPr>
          <w:rFonts w:ascii="Times New Roman" w:hAnsi="Times New Roman"/>
          <w:i/>
          <w:sz w:val="24"/>
          <w:szCs w:val="24"/>
          <w:lang w:val="kk-KZ"/>
        </w:rPr>
      </w:pPr>
      <w:r w:rsidRPr="0056542C">
        <w:rPr>
          <w:rFonts w:ascii="Times New Roman" w:hAnsi="Times New Roman"/>
          <w:i/>
          <w:sz w:val="24"/>
          <w:szCs w:val="24"/>
          <w:lang w:val="kk-KZ"/>
        </w:rPr>
        <w:t>2.Әлемнің жоқтан пайда болуы туралы діни және ғылыми  түсініктерді сыалыстырыңыз?</w:t>
      </w:r>
    </w:p>
    <w:p w:rsidR="00FF0441" w:rsidRPr="0056542C" w:rsidRDefault="00FF0441" w:rsidP="00FF0441">
      <w:pPr>
        <w:pStyle w:val="ac"/>
        <w:ind w:firstLine="708"/>
        <w:jc w:val="both"/>
        <w:rPr>
          <w:rFonts w:ascii="Times New Roman" w:hAnsi="Times New Roman"/>
          <w:i/>
          <w:sz w:val="24"/>
          <w:szCs w:val="24"/>
          <w:lang w:val="kk-KZ"/>
        </w:rPr>
      </w:pPr>
      <w:r w:rsidRPr="0056542C">
        <w:rPr>
          <w:rFonts w:ascii="Times New Roman" w:hAnsi="Times New Roman"/>
          <w:i/>
          <w:sz w:val="24"/>
          <w:szCs w:val="24"/>
          <w:lang w:val="kk-KZ"/>
        </w:rPr>
        <w:t>3. Торсиондық өріс туралы нақты түсініктеме беріңіз?</w:t>
      </w:r>
    </w:p>
    <w:p w:rsidR="00FF0441" w:rsidRPr="001D6F68" w:rsidRDefault="00FF0441" w:rsidP="00FF0441">
      <w:pPr>
        <w:pStyle w:val="ac"/>
        <w:ind w:firstLine="708"/>
        <w:jc w:val="both"/>
        <w:rPr>
          <w:rFonts w:ascii="Times New Roman" w:hAnsi="Times New Roman"/>
          <w:kern w:val="2"/>
          <w:sz w:val="24"/>
          <w:szCs w:val="24"/>
          <w:lang w:val="kk-KZ"/>
        </w:rPr>
      </w:pPr>
    </w:p>
    <w:p w:rsidR="00FF0441" w:rsidRDefault="00FF0441" w:rsidP="00FF0441">
      <w:pPr>
        <w:widowControl w:val="0"/>
        <w:tabs>
          <w:tab w:val="left" w:pos="567"/>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Әдебиеттер:</w:t>
      </w:r>
    </w:p>
    <w:p w:rsidR="00FF0441" w:rsidRDefault="00FF0441" w:rsidP="00FF0441">
      <w:pPr>
        <w:widowControl w:val="0"/>
        <w:tabs>
          <w:tab w:val="left" w:pos="567"/>
        </w:tabs>
        <w:spacing w:after="0" w:line="240" w:lineRule="auto"/>
        <w:ind w:firstLine="567"/>
        <w:jc w:val="both"/>
        <w:rPr>
          <w:rFonts w:ascii="Times New Roman" w:hAnsi="Times New Roman" w:cs="Times New Roman"/>
          <w:sz w:val="24"/>
          <w:szCs w:val="24"/>
          <w:lang w:val="kk-KZ"/>
        </w:rPr>
      </w:pPr>
    </w:p>
    <w:p w:rsidR="00FF0441" w:rsidRPr="005D1CAE" w:rsidRDefault="00FF0441" w:rsidP="00FF0441">
      <w:pPr>
        <w:pStyle w:val="ad"/>
        <w:widowControl w:val="0"/>
        <w:tabs>
          <w:tab w:val="clear" w:pos="4677"/>
          <w:tab w:val="center" w:pos="600"/>
        </w:tabs>
        <w:ind w:firstLine="567"/>
        <w:jc w:val="both"/>
        <w:rPr>
          <w:sz w:val="24"/>
          <w:szCs w:val="24"/>
          <w:lang w:val="kk-KZ"/>
        </w:rPr>
      </w:pPr>
      <w:r>
        <w:rPr>
          <w:sz w:val="24"/>
          <w:szCs w:val="24"/>
          <w:lang w:val="kk-KZ"/>
        </w:rPr>
        <w:t>1.</w:t>
      </w:r>
      <w:r w:rsidRPr="005D1CAE">
        <w:rPr>
          <w:sz w:val="24"/>
          <w:szCs w:val="24"/>
          <w:lang w:val="kk-KZ"/>
        </w:rPr>
        <w:t xml:space="preserve">Қазанғапов Ә. Шексіз үлкен шама//«Қазақстан» Ұлттық энциклопедия/ Бас ред. </w:t>
      </w:r>
      <w:r w:rsidRPr="005D1CAE">
        <w:rPr>
          <w:sz w:val="24"/>
          <w:szCs w:val="24"/>
        </w:rPr>
        <w:t>Ә.Нысанбаев</w:t>
      </w:r>
      <w:proofErr w:type="gramStart"/>
      <w:r w:rsidRPr="005D1CAE">
        <w:rPr>
          <w:sz w:val="24"/>
          <w:szCs w:val="24"/>
        </w:rPr>
        <w:t>.-</w:t>
      </w:r>
      <w:proofErr w:type="gramEnd"/>
      <w:r w:rsidRPr="005D1CAE">
        <w:rPr>
          <w:sz w:val="24"/>
          <w:szCs w:val="24"/>
        </w:rPr>
        <w:t xml:space="preserve">Алматы: Қазақ энциклопедиясы, 2001.- 9 т. – 720 б. </w:t>
      </w:r>
    </w:p>
    <w:p w:rsidR="00FF0441" w:rsidRPr="005D1CAE" w:rsidRDefault="00FF0441" w:rsidP="00FF0441">
      <w:pPr>
        <w:pStyle w:val="ad"/>
        <w:widowControl w:val="0"/>
        <w:tabs>
          <w:tab w:val="clear" w:pos="4677"/>
          <w:tab w:val="center" w:pos="600"/>
        </w:tabs>
        <w:ind w:firstLine="567"/>
        <w:jc w:val="both"/>
        <w:rPr>
          <w:sz w:val="24"/>
          <w:szCs w:val="24"/>
          <w:lang w:val="kk-KZ"/>
        </w:rPr>
      </w:pPr>
      <w:r>
        <w:rPr>
          <w:sz w:val="24"/>
          <w:szCs w:val="24"/>
          <w:lang w:val="kk-KZ"/>
        </w:rPr>
        <w:t>2.</w:t>
      </w:r>
      <w:r w:rsidRPr="005D1CAE">
        <w:rPr>
          <w:sz w:val="24"/>
          <w:szCs w:val="24"/>
        </w:rPr>
        <w:t>Паркер Б. Мечта Эйнштейна: в поисках единой теории строения Вселенной. Пер с англ./Под ред. Я.А. Смородинского.-М.:Наука. Гл. Ред</w:t>
      </w:r>
      <w:proofErr w:type="gramStart"/>
      <w:r w:rsidRPr="005D1CAE">
        <w:rPr>
          <w:sz w:val="24"/>
          <w:szCs w:val="24"/>
        </w:rPr>
        <w:t>.ф</w:t>
      </w:r>
      <w:proofErr w:type="gramEnd"/>
      <w:r w:rsidRPr="005D1CAE">
        <w:rPr>
          <w:sz w:val="24"/>
          <w:szCs w:val="24"/>
        </w:rPr>
        <w:t xml:space="preserve">из.-мат. лит., 1991.-221 с. </w:t>
      </w:r>
    </w:p>
    <w:p w:rsidR="00FF0441" w:rsidRPr="005D1CAE" w:rsidRDefault="00FF0441" w:rsidP="00FF0441">
      <w:pPr>
        <w:pStyle w:val="a3"/>
        <w:widowControl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lang w:val="kk-KZ"/>
        </w:rPr>
        <w:t>3.</w:t>
      </w:r>
      <w:r w:rsidRPr="005D1CAE">
        <w:rPr>
          <w:rFonts w:ascii="Times New Roman" w:hAnsi="Times New Roman" w:cs="Times New Roman"/>
          <w:sz w:val="24"/>
          <w:szCs w:val="24"/>
        </w:rPr>
        <w:t xml:space="preserve"> Павлов В.П. Вакуум (физический)// Большая Советская энциклопедия: В 30 т. /Гл</w:t>
      </w:r>
      <w:proofErr w:type="gramStart"/>
      <w:r w:rsidRPr="005D1CAE">
        <w:rPr>
          <w:rFonts w:ascii="Times New Roman" w:hAnsi="Times New Roman" w:cs="Times New Roman"/>
          <w:sz w:val="24"/>
          <w:szCs w:val="24"/>
        </w:rPr>
        <w:t>.р</w:t>
      </w:r>
      <w:proofErr w:type="gramEnd"/>
      <w:r w:rsidRPr="005D1CAE">
        <w:rPr>
          <w:rFonts w:ascii="Times New Roman" w:hAnsi="Times New Roman" w:cs="Times New Roman"/>
          <w:sz w:val="24"/>
          <w:szCs w:val="24"/>
        </w:rPr>
        <w:t>ед. А.М. Прохоров. - М.: Советская энциклопедия, 1971.-Т.4.- 600 с.</w:t>
      </w:r>
    </w:p>
    <w:p w:rsidR="00FF0441" w:rsidRPr="005D1CAE" w:rsidRDefault="00FF0441" w:rsidP="00FF0441">
      <w:pPr>
        <w:pStyle w:val="a3"/>
        <w:widowControl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lang w:val="kk-KZ"/>
        </w:rPr>
        <w:t>4.</w:t>
      </w:r>
      <w:r w:rsidRPr="005D1CAE">
        <w:rPr>
          <w:rFonts w:ascii="Times New Roman" w:hAnsi="Times New Roman" w:cs="Times New Roman"/>
          <w:sz w:val="24"/>
          <w:szCs w:val="24"/>
        </w:rPr>
        <w:t>Яницкий И.Н. Физика и религия.-М.: Русск</w:t>
      </w:r>
      <w:proofErr w:type="gramStart"/>
      <w:r w:rsidRPr="005D1CAE">
        <w:rPr>
          <w:rFonts w:ascii="Times New Roman" w:hAnsi="Times New Roman" w:cs="Times New Roman"/>
          <w:sz w:val="24"/>
          <w:szCs w:val="24"/>
        </w:rPr>
        <w:t>.Ф</w:t>
      </w:r>
      <w:proofErr w:type="gramEnd"/>
      <w:r w:rsidRPr="005D1CAE">
        <w:rPr>
          <w:rFonts w:ascii="Times New Roman" w:hAnsi="Times New Roman" w:cs="Times New Roman"/>
          <w:sz w:val="24"/>
          <w:szCs w:val="24"/>
        </w:rPr>
        <w:t xml:space="preserve">изич.Общ-ва «Общественная польза», 1995.-65 с. </w:t>
      </w:r>
    </w:p>
    <w:p w:rsidR="00FF0441" w:rsidRPr="005D1CAE" w:rsidRDefault="00FF0441" w:rsidP="00FF0441">
      <w:pPr>
        <w:pStyle w:val="a3"/>
        <w:widowControl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lang w:val="kk-KZ"/>
        </w:rPr>
        <w:t>5.</w:t>
      </w:r>
      <w:r w:rsidRPr="005D1CAE">
        <w:rPr>
          <w:rFonts w:ascii="Times New Roman" w:hAnsi="Times New Roman" w:cs="Times New Roman"/>
          <w:sz w:val="24"/>
          <w:szCs w:val="24"/>
        </w:rPr>
        <w:t>Фортов В. Невероятное, любопытное, очевидное// Чудеса и приключения. – 1998. №17. – С. 17-38</w:t>
      </w:r>
    </w:p>
    <w:p w:rsidR="00FF0441" w:rsidRPr="005D1CAE" w:rsidRDefault="00FF0441" w:rsidP="00FF0441">
      <w:pPr>
        <w:pStyle w:val="a3"/>
        <w:widowControl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lang w:val="kk-KZ"/>
        </w:rPr>
        <w:t>6.</w:t>
      </w:r>
      <w:r w:rsidRPr="005D1CAE">
        <w:rPr>
          <w:rFonts w:ascii="Times New Roman" w:hAnsi="Times New Roman" w:cs="Times New Roman"/>
          <w:sz w:val="24"/>
          <w:szCs w:val="24"/>
        </w:rPr>
        <w:t>Фесенкова Л.И. Сциентизация эзотерики и псевдонаука// Социологические исследования.- 2004. - №1.- С.92-98</w:t>
      </w:r>
    </w:p>
    <w:p w:rsidR="00FF0441" w:rsidRPr="005D1CAE" w:rsidRDefault="00FF0441" w:rsidP="00FF0441">
      <w:pPr>
        <w:pStyle w:val="a3"/>
        <w:widowControl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lang w:val="kk-KZ"/>
        </w:rPr>
        <w:t>7.</w:t>
      </w:r>
      <w:r w:rsidRPr="005D1CAE">
        <w:rPr>
          <w:rFonts w:ascii="Times New Roman" w:hAnsi="Times New Roman" w:cs="Times New Roman"/>
          <w:sz w:val="24"/>
          <w:szCs w:val="24"/>
        </w:rPr>
        <w:t xml:space="preserve"> Акимов А.Е. Торсионные поля Тонкого мира//Те</w:t>
      </w:r>
      <w:r>
        <w:rPr>
          <w:rFonts w:ascii="Times New Roman" w:hAnsi="Times New Roman" w:cs="Times New Roman"/>
          <w:sz w:val="24"/>
          <w:szCs w:val="24"/>
        </w:rPr>
        <w:t>рминатор. –1996. –№1-2.</w:t>
      </w:r>
      <w:r w:rsidRPr="005D1CAE">
        <w:rPr>
          <w:rFonts w:ascii="Times New Roman" w:hAnsi="Times New Roman" w:cs="Times New Roman"/>
          <w:sz w:val="24"/>
          <w:szCs w:val="24"/>
        </w:rPr>
        <w:t xml:space="preserve">С.10-18. </w:t>
      </w:r>
    </w:p>
    <w:p w:rsidR="00FF0441" w:rsidRPr="00FF0441" w:rsidRDefault="00FF0441" w:rsidP="004B0938">
      <w:pPr>
        <w:pStyle w:val="21"/>
        <w:rPr>
          <w:lang w:val="ru-RU"/>
        </w:rPr>
      </w:pPr>
    </w:p>
    <w:p w:rsidR="004B0938" w:rsidRPr="0073593D" w:rsidRDefault="004B0938" w:rsidP="004B0938">
      <w:pPr>
        <w:spacing w:after="0" w:line="240" w:lineRule="auto"/>
        <w:ind w:firstLine="540"/>
        <w:jc w:val="both"/>
        <w:rPr>
          <w:rFonts w:ascii="Times New Roman" w:hAnsi="Times New Roman"/>
          <w:sz w:val="24"/>
          <w:szCs w:val="24"/>
        </w:rPr>
      </w:pPr>
    </w:p>
    <w:p w:rsidR="004B0938" w:rsidRPr="00CF6284" w:rsidRDefault="004B0938" w:rsidP="004B0938">
      <w:pPr>
        <w:pStyle w:val="21"/>
        <w:rPr>
          <w:b w:val="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56"/>
        <w:gridCol w:w="1227"/>
        <w:gridCol w:w="1077"/>
      </w:tblGrid>
      <w:tr w:rsidR="004B0938" w:rsidRPr="00117C55" w:rsidTr="00092E34">
        <w:trPr>
          <w:cantSplit/>
          <w:trHeight w:val="288"/>
        </w:trPr>
        <w:tc>
          <w:tcPr>
            <w:tcW w:w="6523" w:type="dxa"/>
            <w:tcBorders>
              <w:top w:val="single" w:sz="4" w:space="0" w:color="auto"/>
              <w:left w:val="single" w:sz="4" w:space="0" w:color="auto"/>
              <w:bottom w:val="single" w:sz="4" w:space="0" w:color="auto"/>
              <w:right w:val="single" w:sz="4" w:space="0" w:color="auto"/>
            </w:tcBorders>
            <w:hideMark/>
          </w:tcPr>
          <w:p w:rsidR="004B0938" w:rsidRDefault="004B0938" w:rsidP="00092E34">
            <w:pPr>
              <w:spacing w:after="0" w:line="240" w:lineRule="auto"/>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Семинар №9</w:t>
            </w:r>
          </w:p>
          <w:p w:rsidR="004B0938" w:rsidRPr="00117C55" w:rsidRDefault="004B0938" w:rsidP="00092E34">
            <w:pPr>
              <w:spacing w:after="0" w:line="240" w:lineRule="auto"/>
              <w:jc w:val="both"/>
              <w:rPr>
                <w:rFonts w:ascii="Times New Roman" w:hAnsi="Times New Roman" w:cs="Times New Roman"/>
                <w:sz w:val="24"/>
                <w:szCs w:val="24"/>
                <w:lang w:val="kk-KZ" w:eastAsia="en-US"/>
              </w:rPr>
            </w:pPr>
          </w:p>
        </w:tc>
        <w:tc>
          <w:tcPr>
            <w:tcW w:w="1134" w:type="dxa"/>
            <w:tcBorders>
              <w:top w:val="single" w:sz="4" w:space="0" w:color="auto"/>
              <w:left w:val="single" w:sz="4" w:space="0" w:color="auto"/>
              <w:bottom w:val="single" w:sz="4" w:space="0" w:color="auto"/>
              <w:right w:val="single" w:sz="4" w:space="0" w:color="auto"/>
            </w:tcBorders>
            <w:hideMark/>
          </w:tcPr>
          <w:p w:rsidR="004B0938" w:rsidRPr="00C071A0" w:rsidRDefault="004B0938" w:rsidP="00092E34">
            <w:pPr>
              <w:pStyle w:val="a4"/>
              <w:spacing w:after="0"/>
              <w:jc w:val="center"/>
              <w:rPr>
                <w:lang w:val="kk-KZ"/>
              </w:rPr>
            </w:pPr>
            <w:r>
              <w:rPr>
                <w:lang w:val="kk-KZ"/>
              </w:rPr>
              <w:t>сағат</w:t>
            </w:r>
          </w:p>
        </w:tc>
        <w:tc>
          <w:tcPr>
            <w:tcW w:w="996" w:type="dxa"/>
            <w:tcBorders>
              <w:top w:val="single" w:sz="4" w:space="0" w:color="auto"/>
              <w:left w:val="single" w:sz="4" w:space="0" w:color="auto"/>
              <w:bottom w:val="single" w:sz="4" w:space="0" w:color="auto"/>
              <w:right w:val="single" w:sz="4" w:space="0" w:color="auto"/>
            </w:tcBorders>
            <w:hideMark/>
          </w:tcPr>
          <w:p w:rsidR="004B0938" w:rsidRPr="00117C55" w:rsidRDefault="004B0938" w:rsidP="00092E34">
            <w:pPr>
              <w:pStyle w:val="a4"/>
              <w:spacing w:after="0"/>
              <w:jc w:val="center"/>
              <w:rPr>
                <w:lang w:val="kk-KZ"/>
              </w:rPr>
            </w:pPr>
            <w:r>
              <w:rPr>
                <w:lang w:val="kk-KZ"/>
              </w:rPr>
              <w:t>Балл (максимум)</w:t>
            </w:r>
          </w:p>
        </w:tc>
      </w:tr>
      <w:tr w:rsidR="004B0938" w:rsidRPr="00117C55" w:rsidTr="00092E34">
        <w:trPr>
          <w:cantSplit/>
          <w:trHeight w:val="288"/>
        </w:trPr>
        <w:tc>
          <w:tcPr>
            <w:tcW w:w="6523" w:type="dxa"/>
            <w:tcBorders>
              <w:top w:val="single" w:sz="4" w:space="0" w:color="auto"/>
              <w:left w:val="single" w:sz="4" w:space="0" w:color="auto"/>
              <w:bottom w:val="single" w:sz="4" w:space="0" w:color="auto"/>
              <w:right w:val="single" w:sz="4" w:space="0" w:color="auto"/>
            </w:tcBorders>
            <w:hideMark/>
          </w:tcPr>
          <w:p w:rsidR="004B0938" w:rsidRPr="004B0938" w:rsidRDefault="004B0938" w:rsidP="004B0938">
            <w:pPr>
              <w:pStyle w:val="a3"/>
              <w:numPr>
                <w:ilvl w:val="0"/>
                <w:numId w:val="6"/>
              </w:numPr>
              <w:spacing w:after="0" w:line="240" w:lineRule="auto"/>
              <w:rPr>
                <w:rFonts w:ascii="Times New Roman" w:hAnsi="Times New Roman" w:cs="Times New Roman"/>
                <w:sz w:val="24"/>
                <w:szCs w:val="24"/>
                <w:lang w:val="kk-KZ" w:eastAsia="en-US"/>
              </w:rPr>
            </w:pPr>
            <w:r w:rsidRPr="004B0938">
              <w:rPr>
                <w:rFonts w:ascii="Times New Roman" w:hAnsi="Times New Roman" w:cs="Times New Roman"/>
                <w:sz w:val="24"/>
                <w:szCs w:val="24"/>
                <w:lang w:val="kk-KZ" w:eastAsia="en-US"/>
              </w:rPr>
              <w:t xml:space="preserve">Діндегі және ғылымдағы әлемнің жаратылуы мәселесі. </w:t>
            </w:r>
          </w:p>
          <w:p w:rsidR="004B0938" w:rsidRPr="004B0938" w:rsidRDefault="004B0938" w:rsidP="004B0938">
            <w:pPr>
              <w:pStyle w:val="a3"/>
              <w:numPr>
                <w:ilvl w:val="0"/>
                <w:numId w:val="6"/>
              </w:numPr>
              <w:spacing w:after="0" w:line="240" w:lineRule="auto"/>
              <w:rPr>
                <w:rFonts w:ascii="Times New Roman" w:hAnsi="Times New Roman" w:cs="Times New Roman"/>
                <w:b/>
                <w:sz w:val="24"/>
                <w:szCs w:val="24"/>
                <w:lang w:val="kk-KZ" w:eastAsia="en-US"/>
              </w:rPr>
            </w:pPr>
            <w:r w:rsidRPr="004B0938">
              <w:rPr>
                <w:rFonts w:ascii="Times New Roman" w:hAnsi="Times New Roman" w:cs="Times New Roman"/>
                <w:sz w:val="24"/>
                <w:szCs w:val="24"/>
                <w:lang w:val="kk-KZ" w:eastAsia="en-US"/>
              </w:rPr>
              <w:t>Ұлы жарылыс теориясы және оның баламалы тұжырымдамалары.</w:t>
            </w:r>
          </w:p>
          <w:p w:rsidR="004B0938" w:rsidRPr="004B0938" w:rsidRDefault="004B0938" w:rsidP="004B0938">
            <w:pPr>
              <w:pStyle w:val="a3"/>
              <w:numPr>
                <w:ilvl w:val="0"/>
                <w:numId w:val="6"/>
              </w:numPr>
              <w:spacing w:after="0" w:line="240" w:lineRule="auto"/>
              <w:rPr>
                <w:rFonts w:ascii="Times New Roman" w:hAnsi="Times New Roman" w:cs="Times New Roman"/>
                <w:b/>
                <w:sz w:val="24"/>
                <w:szCs w:val="24"/>
                <w:lang w:val="kk-KZ" w:eastAsia="en-US"/>
              </w:rPr>
            </w:pPr>
            <w:r w:rsidRPr="004B0938">
              <w:rPr>
                <w:rFonts w:ascii="Times New Roman" w:hAnsi="Times New Roman" w:cs="Times New Roman"/>
                <w:sz w:val="24"/>
                <w:szCs w:val="24"/>
                <w:lang w:val="kk-KZ" w:eastAsia="en-US"/>
              </w:rPr>
              <w:t xml:space="preserve"> Кванттық физика мен философия.</w:t>
            </w:r>
          </w:p>
        </w:tc>
        <w:tc>
          <w:tcPr>
            <w:tcW w:w="1134" w:type="dxa"/>
            <w:tcBorders>
              <w:top w:val="single" w:sz="4" w:space="0" w:color="auto"/>
              <w:left w:val="single" w:sz="4" w:space="0" w:color="auto"/>
              <w:bottom w:val="single" w:sz="4" w:space="0" w:color="auto"/>
              <w:right w:val="single" w:sz="4" w:space="0" w:color="auto"/>
            </w:tcBorders>
            <w:hideMark/>
          </w:tcPr>
          <w:p w:rsidR="004B0938" w:rsidRPr="00C071A0" w:rsidRDefault="004B0938" w:rsidP="00092E34">
            <w:pPr>
              <w:pStyle w:val="a4"/>
              <w:spacing w:after="0"/>
              <w:jc w:val="center"/>
              <w:rPr>
                <w:lang w:val="kk-KZ"/>
              </w:rPr>
            </w:pPr>
            <w:r w:rsidRPr="00C071A0">
              <w:rPr>
                <w:lang w:val="kk-KZ"/>
              </w:rPr>
              <w:t>1</w:t>
            </w:r>
          </w:p>
        </w:tc>
        <w:tc>
          <w:tcPr>
            <w:tcW w:w="996" w:type="dxa"/>
            <w:tcBorders>
              <w:top w:val="single" w:sz="4" w:space="0" w:color="auto"/>
              <w:left w:val="single" w:sz="4" w:space="0" w:color="auto"/>
              <w:bottom w:val="single" w:sz="4" w:space="0" w:color="auto"/>
              <w:right w:val="single" w:sz="4" w:space="0" w:color="auto"/>
            </w:tcBorders>
            <w:hideMark/>
          </w:tcPr>
          <w:p w:rsidR="004B0938" w:rsidRDefault="004B0938" w:rsidP="00092E34">
            <w:pPr>
              <w:pStyle w:val="a4"/>
              <w:spacing w:after="0"/>
              <w:jc w:val="center"/>
              <w:rPr>
                <w:lang w:val="kk-KZ"/>
              </w:rPr>
            </w:pPr>
            <w:r>
              <w:rPr>
                <w:lang w:val="kk-KZ"/>
              </w:rPr>
              <w:t>6</w:t>
            </w:r>
          </w:p>
        </w:tc>
      </w:tr>
    </w:tbl>
    <w:p w:rsidR="004B0938" w:rsidRDefault="004B0938" w:rsidP="004B0938">
      <w:pPr>
        <w:pStyle w:val="21"/>
      </w:pPr>
    </w:p>
    <w:p w:rsidR="007F255A" w:rsidRPr="007F255A" w:rsidRDefault="007F255A" w:rsidP="007F255A">
      <w:pPr>
        <w:widowControl w:val="0"/>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Дүниенің шексіз көптүрлілігі мен біртұтастығына байланысты философия ғылымының негізгі мақсаттарының бірі – өзінің ұғымдары мен категориялар жүйесі арқылы әлем құрылымы мен жаратылу мәселелеріне  бойлай енудің жалпы бағдарларының концептуалдық мәніне қарай ұмтылу. Бұл интенция көне дәуірлердегі мифтік бейнелеуден бастап, бүгінгі таңдағы жаңа парадигмаларды қатыстыру  әдіснамаларына дейін жалғасын табуда. Осы мәселелердің теориялық жағымен қатар практикалық мәнділігі де әлемнің физикалық және философиялық жаңа бейнесін құруға мүмкіндіктер ашады.</w:t>
      </w:r>
    </w:p>
    <w:p w:rsidR="007F255A" w:rsidRPr="007F255A" w:rsidRDefault="007F255A" w:rsidP="007F255A">
      <w:pPr>
        <w:widowControl w:val="0"/>
        <w:shd w:val="clear" w:color="auto" w:fill="FFFFFF"/>
        <w:spacing w:after="0" w:line="240" w:lineRule="auto"/>
        <w:ind w:firstLine="567"/>
        <w:jc w:val="both"/>
        <w:rPr>
          <w:rFonts w:ascii="Times New Roman" w:hAnsi="Times New Roman" w:cs="Times New Roman"/>
          <w:snapToGrid w:val="0"/>
          <w:sz w:val="24"/>
          <w:szCs w:val="24"/>
          <w:lang w:val="kk-KZ"/>
        </w:rPr>
      </w:pPr>
      <w:r w:rsidRPr="001D6F68">
        <w:rPr>
          <w:rFonts w:ascii="Times New Roman" w:hAnsi="Times New Roman" w:cs="Times New Roman"/>
          <w:snapToGrid w:val="0"/>
          <w:sz w:val="24"/>
          <w:szCs w:val="24"/>
          <w:lang w:val="kk-KZ"/>
        </w:rPr>
        <w:t>Онтологиялық танымдық өлшемдердегі қабаттарға орналастыруға Ештеңенің қатынасуы болмыстан үстемдігін ұсынатын жоба бойынша алынған «астарлы мәтін» (контекст). Мәселен, біз дәйексөз ретінде жоғарыда көрсеткендей, орта ғасырдағы араб-мұсылмандық фәлсафашылар атап көрсеткендей; «Жоқтың жаратушыдан еш тәуелділігі жоқ. Сонымен жаратушының әміріне тәуелді нәрсе – жаратылғанның барлығы, бірақ жоқтығы емес, «бар», «жоқтан соң» дегенді ғана білдіреді. Жаратушының ілгеріде «жоқ» «болмай» тұрып, бірдеңені жаратуы мүмкін емес», - деген тұжырым да Ештеңенің белгілі бір онтологиялық жазықтықтан әлдеқайда үстем болып құрылатындығын ұсынатын идеяны қуаттайды.</w:t>
      </w:r>
    </w:p>
    <w:p w:rsidR="007F255A" w:rsidRPr="001D6F68" w:rsidRDefault="007F255A" w:rsidP="007F255A">
      <w:pPr>
        <w:widowControl w:val="0"/>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Космогенездің діни және ғылыми туындыларына ортақ мәселелердің бірі – ұлы жарылыс (большой взрыв). Ғылымдағы ұлы жарылыстың ашылуының алғышарты – кеңейіп бара жартырған динамикалы әлем туралы толғаныстың дәйектелуі болатын. 1929 жылы американдық астроном Эдвин Хаббл ашқан жұлдыздардағы спектрдің өзгеріп, оның жерден қашықтағандығын білдіретіндігі кейіннен олардың бәрінің жерден алшақтай түсетін қозғалыста екендігі жөніндегі пікірді туғызды. Демек, әлемнің шексіз кеңейіп бара жатырғандығы туралы болжам ұсынылып, сәйкесінше, оның тарылуы да мүмкін болатындығы жөніндегі теория дәлелденді. Физикадағы әлемдік тұрақтылық теориясы терістеліп, Эйнштейн де сол турасындағы моделін кейіннен өзі де жоққа шығарды.  </w:t>
      </w:r>
      <w:r w:rsidRPr="001D6F68">
        <w:rPr>
          <w:rFonts w:ascii="Times New Roman" w:hAnsi="Times New Roman" w:cs="Times New Roman"/>
          <w:sz w:val="24"/>
          <w:szCs w:val="24"/>
          <w:lang w:val="kk-KZ"/>
        </w:rPr>
        <w:lastRenderedPageBreak/>
        <w:t>Әлемнің кішіреюі тенденциясы қуатталып, сайып келгенде,  олардың түптің-түбінде бір нүктеге тоғысатындығы жөніндегі ортақ ұсыныс қабылданып,  әлемнің жаратылуы да, регрессиялық нұсқа бойынша, бүткіл материя мен энергия да жаратылғанға дейін бастапқыда бір нүктеде сақталғандығы туралы   модельді алға тартты. Бұл – кейінгі зерттеулерде, «нольдік көлемдегі» бастапқы нүкте «ұлы жарылыс» арқылы кеңейіп, өзінің радиусын өте шапшаң жылдамдықпен ұлғайтқандығы туралы теорияны туғызды.  1948 жылы Джордж Гамов егер де ұлы жарылыс болатын болса, одан радиация тууы мүмкін екендігі туралы теория ұсынып, 1965 жылы Арно Пенциас пен Роберт Вильсон оның әлдеқандай белгісіз  көрінісін тауып, оны «ғарыштық фон радиациясы» деп атады. Бұл тұста осы жаратылыстану мәселелерінің философиялық Бейболмысқа қандай қатынасы бар деген сауал туындайды.</w:t>
      </w:r>
    </w:p>
    <w:p w:rsidR="007F255A" w:rsidRPr="001D6F68" w:rsidRDefault="007F255A" w:rsidP="007F255A">
      <w:pPr>
        <w:widowControl w:val="0"/>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Сондықтан «ұлы жарылыс» деп аталатын әлемдік бастапқы катаклизм идеясынан өрістейтін философиялық мәселелердің Бейболмыстық қыры бойынша мынадай маңызды сауалдарды туындатып, проблема ретінде ұсынуымызға болады;</w:t>
      </w:r>
    </w:p>
    <w:p w:rsidR="007F255A" w:rsidRPr="001D6F68" w:rsidRDefault="007F255A" w:rsidP="007F255A">
      <w:pPr>
        <w:pStyle w:val="11"/>
        <w:widowControl w:val="0"/>
        <w:ind w:left="0" w:firstLine="567"/>
        <w:jc w:val="both"/>
        <w:rPr>
          <w:sz w:val="24"/>
          <w:szCs w:val="24"/>
          <w:lang w:val="kk-KZ"/>
        </w:rPr>
      </w:pPr>
      <w:r w:rsidRPr="001D6F68">
        <w:rPr>
          <w:sz w:val="24"/>
          <w:szCs w:val="24"/>
          <w:lang w:val="kk-KZ"/>
        </w:rPr>
        <w:t>-  «Ұлы жарылысқа» дейін не  «бар» болған?</w:t>
      </w:r>
    </w:p>
    <w:p w:rsidR="007F255A" w:rsidRPr="001D6F68" w:rsidRDefault="007F255A" w:rsidP="007F255A">
      <w:pPr>
        <w:pStyle w:val="11"/>
        <w:widowControl w:val="0"/>
        <w:ind w:left="0" w:firstLine="567"/>
        <w:jc w:val="both"/>
        <w:rPr>
          <w:sz w:val="24"/>
          <w:szCs w:val="24"/>
          <w:lang w:val="kk-KZ"/>
        </w:rPr>
      </w:pPr>
      <w:r w:rsidRPr="001D6F68">
        <w:rPr>
          <w:sz w:val="24"/>
          <w:szCs w:val="24"/>
          <w:lang w:val="kk-KZ"/>
        </w:rPr>
        <w:t>-  Оның әлемді жарататындай қуатының сыры неде?</w:t>
      </w:r>
    </w:p>
    <w:p w:rsidR="007F255A" w:rsidRPr="001D6F68" w:rsidRDefault="007F255A" w:rsidP="007F255A">
      <w:pPr>
        <w:pStyle w:val="11"/>
        <w:widowControl w:val="0"/>
        <w:ind w:left="0" w:firstLine="567"/>
        <w:jc w:val="both"/>
        <w:rPr>
          <w:sz w:val="24"/>
          <w:szCs w:val="24"/>
          <w:lang w:val="kk-KZ"/>
        </w:rPr>
      </w:pPr>
      <w:r w:rsidRPr="001D6F68">
        <w:rPr>
          <w:sz w:val="24"/>
          <w:szCs w:val="24"/>
          <w:lang w:val="kk-KZ"/>
        </w:rPr>
        <w:t xml:space="preserve">-  «Ұлы жарылыстың» «көлемсіздік» қасиетінің Бейболмыстық сипатты болуына байланысты оның мәні қандай? т.б. </w:t>
      </w:r>
    </w:p>
    <w:p w:rsidR="007F255A" w:rsidRPr="001D6F68" w:rsidRDefault="007F255A" w:rsidP="007F255A">
      <w:pPr>
        <w:pStyle w:val="11"/>
        <w:widowControl w:val="0"/>
        <w:ind w:left="0" w:firstLine="567"/>
        <w:jc w:val="both"/>
        <w:rPr>
          <w:sz w:val="24"/>
          <w:szCs w:val="24"/>
          <w:lang w:val="kk-KZ"/>
        </w:rPr>
      </w:pPr>
      <w:r w:rsidRPr="001D6F68">
        <w:rPr>
          <w:sz w:val="24"/>
          <w:szCs w:val="24"/>
          <w:lang w:val="kk-KZ"/>
        </w:rPr>
        <w:t>Бұл іргелі мәселелерді, біз, жаратылыстанулық-философиялық тұрғыдан шешуді мақсат еттік. Осы сауалдарды физикалық және діни жолмен ашуға ұмтылған теоретиктердің ой пікірлерін атап өтсек: «Если начало времени совпадает с началом Вселенной, ... действующую некоем временном измерении, полностью независимом и существующем до временного измерения космоса...Это говорит о том, что Создатель трансцендентален и действует о том, что Создатель не есть сама Вселенная, равно как и то, что Он не находится в пределах Вселенной»</w:t>
      </w:r>
      <w:r w:rsidRPr="001D6F68">
        <w:rPr>
          <w:bCs/>
          <w:sz w:val="24"/>
          <w:szCs w:val="24"/>
          <w:lang w:val="kk-KZ"/>
        </w:rPr>
        <w:t>,-деген түйінді жоба ұсынғандығын көреміз.</w:t>
      </w:r>
    </w:p>
    <w:p w:rsidR="007F255A" w:rsidRPr="001D6F68" w:rsidRDefault="007F255A" w:rsidP="007F255A">
      <w:pPr>
        <w:pStyle w:val="11"/>
        <w:widowControl w:val="0"/>
        <w:ind w:left="0" w:firstLine="567"/>
        <w:jc w:val="both"/>
        <w:rPr>
          <w:sz w:val="24"/>
          <w:szCs w:val="24"/>
          <w:lang w:val="kk-KZ"/>
        </w:rPr>
      </w:pPr>
      <w:r w:rsidRPr="001D6F68">
        <w:rPr>
          <w:sz w:val="24"/>
          <w:szCs w:val="24"/>
          <w:lang w:val="kk-KZ"/>
        </w:rPr>
        <w:t>Бұл жердегі уақытқа байланысты құрылған жаратылу концепциясының діни және ғылыми үлгілердің жымдастық тұжырымы жаратушының процеске қатысуының қажеттілігін имликациялық түрде зерделей отыра, оның асқақтығын да трансцендентальділік түрінде байыптағандығын бағамдай аламыз. Бұл – әлемнің сөзсіз Бейболмыстан жаратылғандығы туралы тұжырымға алып келеді. Осыған орай, бұндай ғылыми-физикалық тұжырымдамалардың соңғы уақыттарда көбіне теологиядағы жаратылу актісімен сәйкестендіріліп дәлелденетін алаңға шыққандығын атап өтуімізге де болады.</w:t>
      </w:r>
    </w:p>
    <w:p w:rsidR="007F255A" w:rsidRPr="001D6F68" w:rsidRDefault="007F255A" w:rsidP="007F255A">
      <w:pPr>
        <w:widowControl w:val="0"/>
        <w:tabs>
          <w:tab w:val="left" w:pos="567"/>
        </w:tabs>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Осы сатылы кезектесетін үштік құрылымды діни және жаратылыстанулық-ғылыми дүниетанымдар да дәйектейтіндігін ескерсек, оның абсолютті тұтастанған, мызғымайтын бірлік екендігінің салыстырмалы үлгісін ұсынуымызға болады. Теологиядағы креационистік қағидадағы: 1) бастапқы «жоқ дүние» мен 2) одан пайда болған болмыс  және 3) ғаламдық катаклизмдік   Апокалипсис идеясы мен жаратылыстанудағы космогенездік концепциялардағы: 1) алғашқы нүкте, 2) одан «ұлы жарылыс» арқылы пайда болған  әлем мен болашақта тарылып, 3) бастапқы жоқ нүктеге қайтып оралатын әлем жөніндегі түсініктердің жарыспалы арналастығы философиядағы Бейболмыстың жалпы концептуалдық мәніне тоғысады.</w:t>
      </w:r>
    </w:p>
    <w:p w:rsidR="007F255A" w:rsidRPr="001D6F68" w:rsidRDefault="007F255A" w:rsidP="007F255A">
      <w:pPr>
        <w:widowControl w:val="0"/>
        <w:tabs>
          <w:tab w:val="left" w:pos="567"/>
        </w:tabs>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Немесе термодинамикалық физикадағы В. Томпсон мен Р. Клаузиус ұсынған «жылу өлімі» теориясында әлемнің қайтадан хаосқа айналып, «өліміне» алып келетіндігін дәйектейді. Әлемнің энтропиясы тұйық жүйе ретінде өсіп отырады да, барлық энергия жылу энергиясына айналатындығын байыптайды..». Бұл сайып келгенде, дүниенің дамуының қайтымдылығы арқылы жоғалатындығын білдіреді.</w:t>
      </w:r>
    </w:p>
    <w:p w:rsidR="007F255A" w:rsidRPr="001D6F68" w:rsidRDefault="007F255A" w:rsidP="007F255A">
      <w:pPr>
        <w:widowControl w:val="0"/>
        <w:tabs>
          <w:tab w:val="left" w:pos="567"/>
        </w:tabs>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«И. Пригожин кеңеюдің нәтижесінде вакуумнан пайда болған әлем вакуум қалпына қайта оралады, бірақ флуктуацияның қайталануын ешнәрсе де жоққа шығармайды деп санайды»,-деген тұжырымдарға сәйкес вакуум мен хаостың бір ортақ қызметке тоғысқан бірлігі ұсынылғандықтан, осыған орай, вакуумның теориялық-метафизикалық деңгейін </w:t>
      </w:r>
      <w:r w:rsidRPr="001D6F68">
        <w:rPr>
          <w:rFonts w:ascii="Times New Roman" w:hAnsi="Times New Roman" w:cs="Times New Roman"/>
          <w:sz w:val="24"/>
          <w:szCs w:val="24"/>
          <w:lang w:val="kk-KZ"/>
        </w:rPr>
        <w:lastRenderedPageBreak/>
        <w:t xml:space="preserve">сараптау да, біз үшін, Бейболмыстық философиядағы жаратылыстану парадигмаларының бірі болмақ. </w:t>
      </w:r>
    </w:p>
    <w:p w:rsidR="007F255A" w:rsidRDefault="007F255A" w:rsidP="007F255A">
      <w:pPr>
        <w:widowControl w:val="0"/>
        <w:tabs>
          <w:tab w:val="left" w:pos="567"/>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7F255A" w:rsidRDefault="007F255A" w:rsidP="007F255A">
      <w:pPr>
        <w:widowControl w:val="0"/>
        <w:tabs>
          <w:tab w:val="left" w:pos="567"/>
        </w:tabs>
        <w:spacing w:after="0" w:line="240" w:lineRule="auto"/>
        <w:ind w:firstLine="567"/>
        <w:jc w:val="both"/>
        <w:rPr>
          <w:rFonts w:ascii="Times New Roman" w:hAnsi="Times New Roman" w:cs="Times New Roman"/>
          <w:sz w:val="24"/>
          <w:szCs w:val="24"/>
          <w:lang w:val="kk-KZ"/>
        </w:rPr>
      </w:pPr>
    </w:p>
    <w:p w:rsidR="007F255A" w:rsidRDefault="007F255A" w:rsidP="007F255A">
      <w:pPr>
        <w:pStyle w:val="ac"/>
        <w:ind w:firstLine="708"/>
        <w:jc w:val="both"/>
        <w:rPr>
          <w:rFonts w:ascii="Times New Roman" w:hAnsi="Times New Roman"/>
          <w:sz w:val="24"/>
          <w:szCs w:val="24"/>
          <w:lang w:val="kk-KZ"/>
        </w:rPr>
      </w:pPr>
      <w:r>
        <w:rPr>
          <w:rFonts w:ascii="Times New Roman" w:hAnsi="Times New Roman"/>
          <w:sz w:val="24"/>
          <w:szCs w:val="24"/>
          <w:lang w:val="kk-KZ"/>
        </w:rPr>
        <w:t>Бақылау сұрақтары:</w:t>
      </w:r>
    </w:p>
    <w:p w:rsidR="007F255A" w:rsidRDefault="007F255A" w:rsidP="007F255A">
      <w:pPr>
        <w:pStyle w:val="ac"/>
        <w:ind w:firstLine="708"/>
        <w:jc w:val="both"/>
        <w:rPr>
          <w:rFonts w:ascii="Times New Roman" w:hAnsi="Times New Roman"/>
          <w:sz w:val="24"/>
          <w:szCs w:val="24"/>
          <w:lang w:val="kk-KZ"/>
        </w:rPr>
      </w:pPr>
    </w:p>
    <w:p w:rsidR="007F255A" w:rsidRPr="00840FC6" w:rsidRDefault="007F255A" w:rsidP="007F255A">
      <w:pPr>
        <w:pStyle w:val="ac"/>
        <w:ind w:firstLine="708"/>
        <w:jc w:val="both"/>
        <w:rPr>
          <w:rFonts w:ascii="Times New Roman" w:hAnsi="Times New Roman"/>
          <w:i/>
          <w:sz w:val="24"/>
          <w:szCs w:val="24"/>
          <w:lang w:val="kk-KZ"/>
        </w:rPr>
      </w:pPr>
      <w:r w:rsidRPr="00840FC6">
        <w:rPr>
          <w:rFonts w:ascii="Times New Roman" w:hAnsi="Times New Roman"/>
          <w:i/>
          <w:sz w:val="24"/>
          <w:szCs w:val="24"/>
          <w:lang w:val="kk-KZ"/>
        </w:rPr>
        <w:t>1.Заманауи философиядағы космогенезді қалай түсінесіз?</w:t>
      </w:r>
    </w:p>
    <w:p w:rsidR="007F255A" w:rsidRPr="00840FC6" w:rsidRDefault="007F255A" w:rsidP="007F255A">
      <w:pPr>
        <w:pStyle w:val="ac"/>
        <w:ind w:firstLine="708"/>
        <w:jc w:val="both"/>
        <w:rPr>
          <w:rFonts w:ascii="Times New Roman" w:hAnsi="Times New Roman"/>
          <w:i/>
          <w:sz w:val="24"/>
          <w:szCs w:val="24"/>
          <w:lang w:val="kk-KZ"/>
        </w:rPr>
      </w:pPr>
      <w:r w:rsidRPr="00840FC6">
        <w:rPr>
          <w:rFonts w:ascii="Times New Roman" w:hAnsi="Times New Roman"/>
          <w:i/>
          <w:sz w:val="24"/>
          <w:szCs w:val="24"/>
          <w:lang w:val="kk-KZ"/>
        </w:rPr>
        <w:t>2.Көне Қытай мен Үндідегі Хаос мәселесін салыстырыңыз?</w:t>
      </w:r>
    </w:p>
    <w:p w:rsidR="007F255A" w:rsidRPr="00840FC6" w:rsidRDefault="007F255A" w:rsidP="007F255A">
      <w:pPr>
        <w:pStyle w:val="ac"/>
        <w:ind w:firstLine="708"/>
        <w:jc w:val="both"/>
        <w:rPr>
          <w:rFonts w:ascii="Times New Roman" w:hAnsi="Times New Roman"/>
          <w:i/>
          <w:kern w:val="2"/>
          <w:sz w:val="24"/>
          <w:szCs w:val="24"/>
          <w:lang w:val="kk-KZ"/>
        </w:rPr>
      </w:pPr>
      <w:r w:rsidRPr="00840FC6">
        <w:rPr>
          <w:rFonts w:ascii="Times New Roman" w:hAnsi="Times New Roman"/>
          <w:i/>
          <w:sz w:val="24"/>
          <w:szCs w:val="24"/>
          <w:lang w:val="kk-KZ"/>
        </w:rPr>
        <w:t>3.Қазақ дүниетанымында хаос мәселесі қалай құбылады?</w:t>
      </w:r>
    </w:p>
    <w:p w:rsidR="007F255A" w:rsidRDefault="007F255A" w:rsidP="007F255A">
      <w:pPr>
        <w:widowControl w:val="0"/>
        <w:tabs>
          <w:tab w:val="left" w:pos="567"/>
        </w:tabs>
        <w:spacing w:after="0" w:line="240" w:lineRule="auto"/>
        <w:ind w:firstLine="567"/>
        <w:jc w:val="both"/>
        <w:rPr>
          <w:rFonts w:ascii="Times New Roman" w:hAnsi="Times New Roman" w:cs="Times New Roman"/>
          <w:sz w:val="24"/>
          <w:szCs w:val="24"/>
          <w:lang w:val="kk-KZ"/>
        </w:rPr>
      </w:pPr>
    </w:p>
    <w:p w:rsidR="007F255A" w:rsidRDefault="007F255A" w:rsidP="007F255A">
      <w:pPr>
        <w:widowControl w:val="0"/>
        <w:tabs>
          <w:tab w:val="left" w:pos="567"/>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Әдебиеттер: </w:t>
      </w:r>
    </w:p>
    <w:p w:rsidR="007F255A" w:rsidRPr="001D6F68" w:rsidRDefault="007F255A" w:rsidP="007F255A">
      <w:pPr>
        <w:widowControl w:val="0"/>
        <w:tabs>
          <w:tab w:val="left" w:pos="567"/>
        </w:tabs>
        <w:spacing w:after="0" w:line="240" w:lineRule="auto"/>
        <w:ind w:firstLine="567"/>
        <w:jc w:val="both"/>
        <w:rPr>
          <w:rFonts w:ascii="Times New Roman" w:hAnsi="Times New Roman" w:cs="Times New Roman"/>
          <w:sz w:val="24"/>
          <w:szCs w:val="24"/>
          <w:lang w:val="kk-KZ"/>
        </w:rPr>
      </w:pPr>
    </w:p>
    <w:p w:rsidR="007F255A" w:rsidRPr="00A535DC" w:rsidRDefault="007F255A" w:rsidP="007F255A">
      <w:pPr>
        <w:pStyle w:val="a3"/>
        <w:widowControl w:val="0"/>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lang w:val="kk-KZ"/>
        </w:rPr>
        <w:t>1.</w:t>
      </w:r>
      <w:r w:rsidRPr="00A535DC">
        <w:rPr>
          <w:rFonts w:ascii="Times New Roman" w:hAnsi="Times New Roman" w:cs="Times New Roman"/>
          <w:sz w:val="24"/>
          <w:szCs w:val="24"/>
        </w:rPr>
        <w:t>Есин Кахйа. Фарабидегі кеңі</w:t>
      </w:r>
      <w:proofErr w:type="gramStart"/>
      <w:r w:rsidRPr="00A535DC">
        <w:rPr>
          <w:rFonts w:ascii="Times New Roman" w:hAnsi="Times New Roman" w:cs="Times New Roman"/>
          <w:sz w:val="24"/>
          <w:szCs w:val="24"/>
        </w:rPr>
        <w:t>ст</w:t>
      </w:r>
      <w:proofErr w:type="gramEnd"/>
      <w:r w:rsidRPr="00A535DC">
        <w:rPr>
          <w:rFonts w:ascii="Times New Roman" w:hAnsi="Times New Roman" w:cs="Times New Roman"/>
          <w:sz w:val="24"/>
          <w:szCs w:val="24"/>
        </w:rPr>
        <w:t xml:space="preserve">ік пен хаос мәселесі//Наследие аль-Фараби и мировая культура: Материалы международного конгресса «Наследие аль-Фараби и мировая культура», 28-29 сентября </w:t>
      </w:r>
      <w:smartTag w:uri="urn:schemas-microsoft-com:office:smarttags" w:element="metricconverter">
        <w:smartTagPr>
          <w:attr w:name="ProductID" w:val="2000 г"/>
        </w:smartTagPr>
        <w:r w:rsidRPr="00A535DC">
          <w:rPr>
            <w:rFonts w:ascii="Times New Roman" w:hAnsi="Times New Roman" w:cs="Times New Roman"/>
            <w:sz w:val="24"/>
            <w:szCs w:val="24"/>
          </w:rPr>
          <w:t>2000 г</w:t>
        </w:r>
      </w:smartTag>
      <w:r w:rsidRPr="00A535DC">
        <w:rPr>
          <w:rFonts w:ascii="Times New Roman" w:hAnsi="Times New Roman" w:cs="Times New Roman"/>
          <w:sz w:val="24"/>
          <w:szCs w:val="24"/>
        </w:rPr>
        <w:t xml:space="preserve">., Алматы/Гл. Ред. А.Н. Нысанбаев. – Алматы: Института философии и политологии МОН РК, 2001.-475 </w:t>
      </w:r>
      <w:proofErr w:type="gramStart"/>
      <w:r w:rsidRPr="00A535DC">
        <w:rPr>
          <w:rFonts w:ascii="Times New Roman" w:hAnsi="Times New Roman" w:cs="Times New Roman"/>
          <w:sz w:val="24"/>
          <w:szCs w:val="24"/>
        </w:rPr>
        <w:t>с</w:t>
      </w:r>
      <w:proofErr w:type="gramEnd"/>
      <w:r w:rsidRPr="00A535DC">
        <w:rPr>
          <w:rFonts w:ascii="Times New Roman" w:hAnsi="Times New Roman" w:cs="Times New Roman"/>
          <w:sz w:val="24"/>
          <w:szCs w:val="24"/>
        </w:rPr>
        <w:t>.</w:t>
      </w:r>
    </w:p>
    <w:p w:rsidR="007F255A" w:rsidRPr="00A535DC" w:rsidRDefault="007F255A" w:rsidP="007F255A">
      <w:pPr>
        <w:pStyle w:val="a3"/>
        <w:widowControl w:val="0"/>
        <w:spacing w:after="0" w:line="240" w:lineRule="auto"/>
        <w:ind w:left="0" w:firstLine="567"/>
        <w:rPr>
          <w:rFonts w:ascii="Times New Roman" w:hAnsi="Times New Roman" w:cs="Times New Roman"/>
          <w:sz w:val="24"/>
          <w:szCs w:val="24"/>
          <w:lang w:val="kk-KZ"/>
        </w:rPr>
      </w:pPr>
      <w:r>
        <w:rPr>
          <w:rFonts w:ascii="Times New Roman" w:hAnsi="Times New Roman" w:cs="Times New Roman"/>
          <w:sz w:val="24"/>
          <w:szCs w:val="24"/>
          <w:lang w:val="kk-KZ"/>
        </w:rPr>
        <w:t>2.</w:t>
      </w:r>
      <w:r w:rsidRPr="00A535DC">
        <w:rPr>
          <w:rFonts w:ascii="Times New Roman" w:hAnsi="Times New Roman" w:cs="Times New Roman"/>
          <w:sz w:val="24"/>
          <w:szCs w:val="24"/>
        </w:rPr>
        <w:t>Сарымсаков А.М. Проблема хаоса и порядка в философии Аль-Фараби и современная наука//Аль-Фараби: Философия.Культура.Религия: Материалы международной научно-практической конференций, посвященной 75-летию КазНУ им. Аль-Фараби/ Под ред. Б.Т. Жумагулова</w:t>
      </w:r>
      <w:proofErr w:type="gramStart"/>
      <w:r w:rsidRPr="00A535DC">
        <w:rPr>
          <w:rFonts w:ascii="Times New Roman" w:hAnsi="Times New Roman" w:cs="Times New Roman"/>
          <w:sz w:val="24"/>
          <w:szCs w:val="24"/>
        </w:rPr>
        <w:t>.-</w:t>
      </w:r>
      <w:proofErr w:type="gramEnd"/>
      <w:r w:rsidRPr="00A535DC">
        <w:rPr>
          <w:rFonts w:ascii="Times New Roman" w:hAnsi="Times New Roman" w:cs="Times New Roman"/>
          <w:sz w:val="24"/>
          <w:szCs w:val="24"/>
        </w:rPr>
        <w:t>Алматы: Қазақ университеті, 2009.-464 с.</w:t>
      </w:r>
    </w:p>
    <w:p w:rsidR="007F255A" w:rsidRPr="00A535DC" w:rsidRDefault="007F255A" w:rsidP="007F255A">
      <w:pPr>
        <w:pStyle w:val="a3"/>
        <w:widowControl w:val="0"/>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lang w:val="kk-KZ"/>
        </w:rPr>
        <w:t>3.</w:t>
      </w:r>
      <w:r w:rsidRPr="00A535DC">
        <w:rPr>
          <w:rFonts w:ascii="Times New Roman" w:hAnsi="Times New Roman" w:cs="Times New Roman"/>
          <w:sz w:val="24"/>
          <w:szCs w:val="24"/>
        </w:rPr>
        <w:t xml:space="preserve">Харун Яхья. Сотворение Вселенной. М.: Ансар, 2002.-206 с. </w:t>
      </w:r>
    </w:p>
    <w:p w:rsidR="007F255A" w:rsidRPr="00A535DC" w:rsidRDefault="007F255A" w:rsidP="007F255A">
      <w:pPr>
        <w:pStyle w:val="a3"/>
        <w:widowControl w:val="0"/>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lang w:val="kk-KZ"/>
        </w:rPr>
        <w:t>4.</w:t>
      </w:r>
      <w:r w:rsidRPr="00A535DC">
        <w:rPr>
          <w:rFonts w:ascii="Times New Roman" w:hAnsi="Times New Roman" w:cs="Times New Roman"/>
          <w:sz w:val="24"/>
          <w:szCs w:val="24"/>
        </w:rPr>
        <w:t>Өмірзақ Т. Ақиқаттану сабақтары. Ұлы бостық туралы</w:t>
      </w:r>
      <w:proofErr w:type="gramStart"/>
      <w:r w:rsidRPr="00A535DC">
        <w:rPr>
          <w:rFonts w:ascii="Times New Roman" w:hAnsi="Times New Roman" w:cs="Times New Roman"/>
          <w:sz w:val="24"/>
          <w:szCs w:val="24"/>
        </w:rPr>
        <w:t>//Т</w:t>
      </w:r>
      <w:proofErr w:type="gramEnd"/>
      <w:r w:rsidRPr="00A535DC">
        <w:rPr>
          <w:rFonts w:ascii="Times New Roman" w:hAnsi="Times New Roman" w:cs="Times New Roman"/>
          <w:sz w:val="24"/>
          <w:szCs w:val="24"/>
        </w:rPr>
        <w:t>іл және қоғам (альманах). – 2008. –№1(13). –Б. 95-115.</w:t>
      </w:r>
    </w:p>
    <w:p w:rsidR="007F255A" w:rsidRPr="00A535DC" w:rsidRDefault="007F255A" w:rsidP="007F255A">
      <w:pPr>
        <w:pStyle w:val="a3"/>
        <w:widowControl w:val="0"/>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lang w:val="kk-KZ"/>
        </w:rPr>
        <w:t>5.</w:t>
      </w:r>
      <w:r w:rsidRPr="00A535DC">
        <w:rPr>
          <w:rFonts w:ascii="Times New Roman" w:hAnsi="Times New Roman" w:cs="Times New Roman"/>
          <w:sz w:val="24"/>
          <w:szCs w:val="24"/>
        </w:rPr>
        <w:t>Шредингер Э. Что такое жизнь? С точки зрения физики. Перев</w:t>
      </w:r>
      <w:proofErr w:type="gramStart"/>
      <w:r w:rsidRPr="00A535DC">
        <w:rPr>
          <w:rFonts w:ascii="Times New Roman" w:hAnsi="Times New Roman" w:cs="Times New Roman"/>
          <w:sz w:val="24"/>
          <w:szCs w:val="24"/>
        </w:rPr>
        <w:t>.</w:t>
      </w:r>
      <w:proofErr w:type="gramEnd"/>
      <w:r w:rsidRPr="00A535DC">
        <w:rPr>
          <w:rFonts w:ascii="Times New Roman" w:hAnsi="Times New Roman" w:cs="Times New Roman"/>
          <w:sz w:val="24"/>
          <w:szCs w:val="24"/>
        </w:rPr>
        <w:t xml:space="preserve"> </w:t>
      </w:r>
      <w:proofErr w:type="gramStart"/>
      <w:r w:rsidRPr="00A535DC">
        <w:rPr>
          <w:rFonts w:ascii="Times New Roman" w:hAnsi="Times New Roman" w:cs="Times New Roman"/>
          <w:sz w:val="24"/>
          <w:szCs w:val="24"/>
        </w:rPr>
        <w:t>с</w:t>
      </w:r>
      <w:proofErr w:type="gramEnd"/>
      <w:r w:rsidRPr="00A535DC">
        <w:rPr>
          <w:rFonts w:ascii="Times New Roman" w:hAnsi="Times New Roman" w:cs="Times New Roman"/>
          <w:sz w:val="24"/>
          <w:szCs w:val="24"/>
        </w:rPr>
        <w:t xml:space="preserve"> англ. – М.: Атомиздат, 1972.- 88с.</w:t>
      </w:r>
    </w:p>
    <w:p w:rsidR="007F255A" w:rsidRPr="00A535DC" w:rsidRDefault="007F255A" w:rsidP="007F255A">
      <w:pPr>
        <w:widowControl w:val="0"/>
        <w:spacing w:after="0" w:line="240" w:lineRule="auto"/>
        <w:ind w:firstLine="567"/>
        <w:rPr>
          <w:rFonts w:ascii="Times New Roman" w:hAnsi="Times New Roman" w:cs="Times New Roman"/>
          <w:sz w:val="24"/>
          <w:szCs w:val="24"/>
          <w:lang w:val="kk-KZ"/>
        </w:rPr>
      </w:pPr>
      <w:r>
        <w:rPr>
          <w:rFonts w:ascii="Times New Roman" w:hAnsi="Times New Roman" w:cs="Times New Roman"/>
          <w:bCs/>
          <w:sz w:val="24"/>
          <w:szCs w:val="24"/>
          <w:lang w:val="kk-KZ"/>
        </w:rPr>
        <w:t>6.</w:t>
      </w:r>
      <w:r w:rsidRPr="00A535DC">
        <w:rPr>
          <w:rFonts w:ascii="Times New Roman" w:hAnsi="Times New Roman" w:cs="Times New Roman"/>
          <w:bCs/>
          <w:sz w:val="24"/>
          <w:szCs w:val="24"/>
          <w:lang w:val="kk-KZ"/>
        </w:rPr>
        <w:t xml:space="preserve"> Пригожин И., Стенгерс И. Хаостан түзілген тәртіп (Аударған Б. Сатаршинов)//Әлемдік философиялық мұра. Жиырма томдық. Ғылым мен техниканың батыстық философиясы.-Алматы: Жазушы, 2006.- 10.т.- 560 б.</w:t>
      </w:r>
    </w:p>
    <w:p w:rsidR="007F255A" w:rsidRPr="00A535DC" w:rsidRDefault="007F255A" w:rsidP="007F255A">
      <w:pPr>
        <w:pStyle w:val="a3"/>
        <w:widowControl w:val="0"/>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lang w:val="kk-KZ"/>
        </w:rPr>
        <w:t>7.</w:t>
      </w:r>
      <w:r w:rsidRPr="00A535DC">
        <w:rPr>
          <w:rFonts w:ascii="Times New Roman" w:hAnsi="Times New Roman" w:cs="Times New Roman"/>
          <w:sz w:val="24"/>
          <w:szCs w:val="24"/>
          <w:lang w:val="en-US"/>
        </w:rPr>
        <w:t xml:space="preserve"> </w:t>
      </w:r>
      <w:proofErr w:type="gramStart"/>
      <w:r w:rsidRPr="00A535DC">
        <w:rPr>
          <w:rFonts w:ascii="Times New Roman" w:hAnsi="Times New Roman" w:cs="Times New Roman"/>
          <w:sz w:val="24"/>
          <w:szCs w:val="24"/>
          <w:lang w:val="en-US"/>
        </w:rPr>
        <w:t>Hawking St. W.</w:t>
      </w:r>
      <w:proofErr w:type="gramEnd"/>
      <w:r w:rsidRPr="00A535DC">
        <w:rPr>
          <w:rFonts w:ascii="Times New Roman" w:hAnsi="Times New Roman" w:cs="Times New Roman"/>
          <w:sz w:val="24"/>
          <w:szCs w:val="24"/>
          <w:lang w:val="en-US"/>
        </w:rPr>
        <w:t xml:space="preserve"> </w:t>
      </w:r>
      <w:proofErr w:type="gramStart"/>
      <w:r w:rsidRPr="00A535DC">
        <w:rPr>
          <w:rFonts w:ascii="Times New Roman" w:hAnsi="Times New Roman" w:cs="Times New Roman"/>
          <w:sz w:val="24"/>
          <w:szCs w:val="24"/>
          <w:lang w:val="en-US"/>
        </w:rPr>
        <w:t>A brief history of Time.</w:t>
      </w:r>
      <w:proofErr w:type="gramEnd"/>
      <w:r w:rsidRPr="00A535DC">
        <w:rPr>
          <w:rFonts w:ascii="Times New Roman" w:hAnsi="Times New Roman" w:cs="Times New Roman"/>
          <w:sz w:val="24"/>
          <w:szCs w:val="24"/>
          <w:lang w:val="en-US"/>
        </w:rPr>
        <w:t xml:space="preserve"> – Toronto: BANTAM BOOKS, 1989</w:t>
      </w:r>
      <w:proofErr w:type="gramStart"/>
      <w:r w:rsidRPr="00A535DC">
        <w:rPr>
          <w:rFonts w:ascii="Times New Roman" w:hAnsi="Times New Roman" w:cs="Times New Roman"/>
          <w:sz w:val="24"/>
          <w:szCs w:val="24"/>
          <w:lang w:val="en-US"/>
        </w:rPr>
        <w:t>.-</w:t>
      </w:r>
      <w:proofErr w:type="gramEnd"/>
      <w:r w:rsidRPr="00A535DC">
        <w:rPr>
          <w:rFonts w:ascii="Times New Roman" w:hAnsi="Times New Roman" w:cs="Times New Roman"/>
          <w:sz w:val="24"/>
          <w:szCs w:val="24"/>
          <w:lang w:val="en-US"/>
        </w:rPr>
        <w:t xml:space="preserve"> </w:t>
      </w:r>
      <w:r w:rsidRPr="00A535DC">
        <w:rPr>
          <w:rFonts w:ascii="Times New Roman" w:hAnsi="Times New Roman" w:cs="Times New Roman"/>
          <w:sz w:val="24"/>
          <w:szCs w:val="24"/>
        </w:rPr>
        <w:t>146 Р.</w:t>
      </w:r>
    </w:p>
    <w:p w:rsidR="007F255A" w:rsidRPr="00A535DC" w:rsidRDefault="007F255A" w:rsidP="007F255A">
      <w:pPr>
        <w:pStyle w:val="a3"/>
        <w:widowControl w:val="0"/>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lang w:val="kk-KZ"/>
        </w:rPr>
        <w:t>8.</w:t>
      </w:r>
      <w:r w:rsidRPr="00A535DC">
        <w:rPr>
          <w:rFonts w:ascii="Times New Roman" w:hAnsi="Times New Roman" w:cs="Times New Roman"/>
          <w:sz w:val="24"/>
          <w:szCs w:val="24"/>
        </w:rPr>
        <w:t xml:space="preserve">Евсюков  В.В. Мифы о вселенной. – Новосибирск: Наука, 1988.-175 </w:t>
      </w:r>
      <w:proofErr w:type="gramStart"/>
      <w:r w:rsidRPr="00A535DC">
        <w:rPr>
          <w:rFonts w:ascii="Times New Roman" w:hAnsi="Times New Roman" w:cs="Times New Roman"/>
          <w:sz w:val="24"/>
          <w:szCs w:val="24"/>
        </w:rPr>
        <w:t>с</w:t>
      </w:r>
      <w:proofErr w:type="gramEnd"/>
      <w:r w:rsidRPr="00A535DC">
        <w:rPr>
          <w:rFonts w:ascii="Times New Roman" w:hAnsi="Times New Roman" w:cs="Times New Roman"/>
          <w:sz w:val="24"/>
          <w:szCs w:val="24"/>
        </w:rPr>
        <w:t xml:space="preserve">. </w:t>
      </w:r>
    </w:p>
    <w:p w:rsidR="007F255A" w:rsidRPr="00A535DC" w:rsidRDefault="007F255A" w:rsidP="007F255A">
      <w:pPr>
        <w:pStyle w:val="a3"/>
        <w:widowControl w:val="0"/>
        <w:ind w:left="0" w:firstLine="567"/>
      </w:pPr>
    </w:p>
    <w:p w:rsidR="004B0938" w:rsidRPr="0073593D" w:rsidRDefault="004B0938" w:rsidP="004B0938">
      <w:pPr>
        <w:spacing w:after="0" w:line="240" w:lineRule="auto"/>
        <w:ind w:firstLine="540"/>
        <w:jc w:val="both"/>
        <w:rPr>
          <w:rFonts w:ascii="Times New Roman" w:hAnsi="Times New Roman"/>
          <w:sz w:val="24"/>
          <w:szCs w:val="24"/>
        </w:rPr>
      </w:pPr>
    </w:p>
    <w:p w:rsidR="004B0938" w:rsidRPr="00CF6284" w:rsidRDefault="004B0938" w:rsidP="004B0938">
      <w:pPr>
        <w:pStyle w:val="21"/>
        <w:rPr>
          <w:b w:val="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56"/>
        <w:gridCol w:w="1227"/>
        <w:gridCol w:w="1077"/>
      </w:tblGrid>
      <w:tr w:rsidR="004B0938" w:rsidRPr="00117C55" w:rsidTr="00092E34">
        <w:trPr>
          <w:cantSplit/>
          <w:trHeight w:val="288"/>
        </w:trPr>
        <w:tc>
          <w:tcPr>
            <w:tcW w:w="6523" w:type="dxa"/>
            <w:tcBorders>
              <w:top w:val="single" w:sz="4" w:space="0" w:color="auto"/>
              <w:left w:val="single" w:sz="4" w:space="0" w:color="auto"/>
              <w:bottom w:val="single" w:sz="4" w:space="0" w:color="auto"/>
              <w:right w:val="single" w:sz="4" w:space="0" w:color="auto"/>
            </w:tcBorders>
            <w:hideMark/>
          </w:tcPr>
          <w:p w:rsidR="004B0938" w:rsidRDefault="004B0938" w:rsidP="00092E34">
            <w:pPr>
              <w:spacing w:after="0" w:line="240" w:lineRule="auto"/>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Семинар №10</w:t>
            </w:r>
          </w:p>
          <w:p w:rsidR="004B0938" w:rsidRPr="00117C55" w:rsidRDefault="004B0938" w:rsidP="00092E34">
            <w:pPr>
              <w:spacing w:after="0" w:line="240" w:lineRule="auto"/>
              <w:jc w:val="both"/>
              <w:rPr>
                <w:rFonts w:ascii="Times New Roman" w:hAnsi="Times New Roman" w:cs="Times New Roman"/>
                <w:sz w:val="24"/>
                <w:szCs w:val="24"/>
                <w:lang w:val="kk-KZ" w:eastAsia="en-US"/>
              </w:rPr>
            </w:pPr>
          </w:p>
        </w:tc>
        <w:tc>
          <w:tcPr>
            <w:tcW w:w="1134" w:type="dxa"/>
            <w:tcBorders>
              <w:top w:val="single" w:sz="4" w:space="0" w:color="auto"/>
              <w:left w:val="single" w:sz="4" w:space="0" w:color="auto"/>
              <w:bottom w:val="single" w:sz="4" w:space="0" w:color="auto"/>
              <w:right w:val="single" w:sz="4" w:space="0" w:color="auto"/>
            </w:tcBorders>
            <w:hideMark/>
          </w:tcPr>
          <w:p w:rsidR="004B0938" w:rsidRPr="00C071A0" w:rsidRDefault="004B0938" w:rsidP="00092E34">
            <w:pPr>
              <w:pStyle w:val="a4"/>
              <w:spacing w:after="0"/>
              <w:jc w:val="center"/>
              <w:rPr>
                <w:lang w:val="kk-KZ"/>
              </w:rPr>
            </w:pPr>
            <w:r>
              <w:rPr>
                <w:lang w:val="kk-KZ"/>
              </w:rPr>
              <w:t>сағат</w:t>
            </w:r>
          </w:p>
        </w:tc>
        <w:tc>
          <w:tcPr>
            <w:tcW w:w="996" w:type="dxa"/>
            <w:tcBorders>
              <w:top w:val="single" w:sz="4" w:space="0" w:color="auto"/>
              <w:left w:val="single" w:sz="4" w:space="0" w:color="auto"/>
              <w:bottom w:val="single" w:sz="4" w:space="0" w:color="auto"/>
              <w:right w:val="single" w:sz="4" w:space="0" w:color="auto"/>
            </w:tcBorders>
            <w:hideMark/>
          </w:tcPr>
          <w:p w:rsidR="004B0938" w:rsidRPr="00117C55" w:rsidRDefault="004B0938" w:rsidP="00092E34">
            <w:pPr>
              <w:pStyle w:val="a4"/>
              <w:spacing w:after="0"/>
              <w:jc w:val="center"/>
              <w:rPr>
                <w:lang w:val="kk-KZ"/>
              </w:rPr>
            </w:pPr>
            <w:r>
              <w:rPr>
                <w:lang w:val="kk-KZ"/>
              </w:rPr>
              <w:t>Балл (максимум)</w:t>
            </w:r>
          </w:p>
        </w:tc>
      </w:tr>
      <w:tr w:rsidR="004B0938" w:rsidRPr="00117C55" w:rsidTr="00092E34">
        <w:trPr>
          <w:cantSplit/>
          <w:trHeight w:val="288"/>
        </w:trPr>
        <w:tc>
          <w:tcPr>
            <w:tcW w:w="6523" w:type="dxa"/>
            <w:tcBorders>
              <w:top w:val="single" w:sz="4" w:space="0" w:color="auto"/>
              <w:left w:val="single" w:sz="4" w:space="0" w:color="auto"/>
              <w:bottom w:val="single" w:sz="4" w:space="0" w:color="auto"/>
              <w:right w:val="single" w:sz="4" w:space="0" w:color="auto"/>
            </w:tcBorders>
            <w:hideMark/>
          </w:tcPr>
          <w:p w:rsidR="000F7DFC" w:rsidRPr="000F7DFC" w:rsidRDefault="000F7DFC" w:rsidP="000F7DFC">
            <w:pPr>
              <w:pStyle w:val="a3"/>
              <w:numPr>
                <w:ilvl w:val="0"/>
                <w:numId w:val="7"/>
              </w:numPr>
              <w:spacing w:after="0" w:line="240" w:lineRule="auto"/>
              <w:rPr>
                <w:rFonts w:ascii="Times New Roman" w:hAnsi="Times New Roman" w:cs="Times New Roman"/>
                <w:sz w:val="24"/>
                <w:szCs w:val="24"/>
                <w:lang w:val="kk-KZ" w:eastAsia="en-US"/>
              </w:rPr>
            </w:pPr>
            <w:r w:rsidRPr="000F7DFC">
              <w:rPr>
                <w:rFonts w:ascii="Times New Roman" w:hAnsi="Times New Roman" w:cs="Times New Roman"/>
                <w:sz w:val="24"/>
                <w:szCs w:val="24"/>
                <w:lang w:val="kk-KZ" w:eastAsia="en-US"/>
              </w:rPr>
              <w:t xml:space="preserve">Рухани моральдік құлдырау: миф пен шынайылық. </w:t>
            </w:r>
          </w:p>
          <w:p w:rsidR="000F7DFC" w:rsidRDefault="000F7DFC" w:rsidP="000F7DFC">
            <w:pPr>
              <w:pStyle w:val="a3"/>
              <w:numPr>
                <w:ilvl w:val="0"/>
                <w:numId w:val="7"/>
              </w:numPr>
              <w:spacing w:after="0" w:line="240" w:lineRule="auto"/>
              <w:rPr>
                <w:rFonts w:ascii="Times New Roman" w:hAnsi="Times New Roman" w:cs="Times New Roman"/>
                <w:b/>
                <w:sz w:val="24"/>
                <w:szCs w:val="24"/>
                <w:lang w:val="kk-KZ" w:eastAsia="en-US"/>
              </w:rPr>
            </w:pPr>
            <w:r w:rsidRPr="000F7DFC">
              <w:rPr>
                <w:rFonts w:ascii="Times New Roman" w:hAnsi="Times New Roman" w:cs="Times New Roman"/>
                <w:sz w:val="24"/>
                <w:szCs w:val="24"/>
                <w:lang w:val="kk-KZ" w:eastAsia="en-US"/>
              </w:rPr>
              <w:t>Рухани дағдарыстардың алдын-алу мүмкіндіктері.</w:t>
            </w:r>
            <w:r w:rsidRPr="000F7DFC">
              <w:rPr>
                <w:rFonts w:ascii="Times New Roman" w:hAnsi="Times New Roman" w:cs="Times New Roman"/>
                <w:b/>
                <w:sz w:val="24"/>
                <w:szCs w:val="24"/>
                <w:lang w:val="kk-KZ" w:eastAsia="en-US"/>
              </w:rPr>
              <w:t xml:space="preserve"> </w:t>
            </w:r>
          </w:p>
          <w:p w:rsidR="004B0938" w:rsidRPr="000F7DFC" w:rsidRDefault="000F7DFC" w:rsidP="000F7DFC">
            <w:pPr>
              <w:pStyle w:val="a3"/>
              <w:numPr>
                <w:ilvl w:val="0"/>
                <w:numId w:val="7"/>
              </w:numPr>
              <w:spacing w:after="0" w:line="240" w:lineRule="auto"/>
              <w:rPr>
                <w:rFonts w:ascii="Times New Roman" w:hAnsi="Times New Roman" w:cs="Times New Roman"/>
                <w:b/>
                <w:sz w:val="24"/>
                <w:szCs w:val="24"/>
                <w:lang w:val="kk-KZ" w:eastAsia="en-US"/>
              </w:rPr>
            </w:pPr>
            <w:r w:rsidRPr="000F7DFC">
              <w:rPr>
                <w:rFonts w:ascii="Times New Roman" w:hAnsi="Times New Roman" w:cs="Times New Roman"/>
                <w:sz w:val="24"/>
                <w:szCs w:val="24"/>
                <w:lang w:val="kk-KZ" w:eastAsia="en-US"/>
              </w:rPr>
              <w:t>Болашақ адамзаттың рухани-моральдік келбеті.</w:t>
            </w:r>
          </w:p>
        </w:tc>
        <w:tc>
          <w:tcPr>
            <w:tcW w:w="1134" w:type="dxa"/>
            <w:tcBorders>
              <w:top w:val="single" w:sz="4" w:space="0" w:color="auto"/>
              <w:left w:val="single" w:sz="4" w:space="0" w:color="auto"/>
              <w:bottom w:val="single" w:sz="4" w:space="0" w:color="auto"/>
              <w:right w:val="single" w:sz="4" w:space="0" w:color="auto"/>
            </w:tcBorders>
            <w:hideMark/>
          </w:tcPr>
          <w:p w:rsidR="004B0938" w:rsidRPr="00C071A0" w:rsidRDefault="004B0938" w:rsidP="00092E34">
            <w:pPr>
              <w:pStyle w:val="a4"/>
              <w:spacing w:after="0"/>
              <w:jc w:val="center"/>
              <w:rPr>
                <w:lang w:val="kk-KZ"/>
              </w:rPr>
            </w:pPr>
            <w:r w:rsidRPr="00C071A0">
              <w:rPr>
                <w:lang w:val="kk-KZ"/>
              </w:rPr>
              <w:t>1</w:t>
            </w:r>
          </w:p>
        </w:tc>
        <w:tc>
          <w:tcPr>
            <w:tcW w:w="996" w:type="dxa"/>
            <w:tcBorders>
              <w:top w:val="single" w:sz="4" w:space="0" w:color="auto"/>
              <w:left w:val="single" w:sz="4" w:space="0" w:color="auto"/>
              <w:bottom w:val="single" w:sz="4" w:space="0" w:color="auto"/>
              <w:right w:val="single" w:sz="4" w:space="0" w:color="auto"/>
            </w:tcBorders>
            <w:hideMark/>
          </w:tcPr>
          <w:p w:rsidR="004B0938" w:rsidRDefault="004B0938" w:rsidP="00092E34">
            <w:pPr>
              <w:pStyle w:val="a4"/>
              <w:spacing w:after="0"/>
              <w:jc w:val="center"/>
              <w:rPr>
                <w:lang w:val="kk-KZ"/>
              </w:rPr>
            </w:pPr>
            <w:r>
              <w:rPr>
                <w:lang w:val="kk-KZ"/>
              </w:rPr>
              <w:t>6</w:t>
            </w:r>
          </w:p>
        </w:tc>
      </w:tr>
    </w:tbl>
    <w:p w:rsidR="00096466" w:rsidRPr="001D6F68" w:rsidRDefault="00096466" w:rsidP="00096466">
      <w:pPr>
        <w:spacing w:after="0" w:line="240" w:lineRule="auto"/>
        <w:jc w:val="both"/>
        <w:rPr>
          <w:rFonts w:ascii="Times New Roman" w:hAnsi="Times New Roman"/>
          <w:kern w:val="2"/>
          <w:sz w:val="24"/>
          <w:szCs w:val="24"/>
          <w:lang w:val="kk-KZ"/>
        </w:rPr>
      </w:pPr>
    </w:p>
    <w:p w:rsidR="00096466" w:rsidRPr="001D6F68" w:rsidRDefault="00096466" w:rsidP="00096466">
      <w:pPr>
        <w:spacing w:after="0" w:line="240" w:lineRule="auto"/>
        <w:ind w:firstLine="539"/>
        <w:jc w:val="both"/>
        <w:rPr>
          <w:rFonts w:ascii="Times New Roman" w:hAnsi="Times New Roman"/>
          <w:color w:val="7030A0"/>
          <w:kern w:val="2"/>
          <w:sz w:val="24"/>
          <w:szCs w:val="24"/>
          <w:lang w:val="kk-KZ"/>
        </w:rPr>
      </w:pPr>
      <w:r w:rsidRPr="001D6F68">
        <w:rPr>
          <w:rFonts w:ascii="Times New Roman" w:hAnsi="Times New Roman"/>
          <w:color w:val="7030A0"/>
          <w:kern w:val="2"/>
          <w:sz w:val="24"/>
          <w:szCs w:val="24"/>
          <w:lang w:val="kk-KZ"/>
        </w:rPr>
        <w:t>Нарықтық қатынастарда</w:t>
      </w:r>
      <w:r w:rsidRPr="001D6F68">
        <w:rPr>
          <w:rFonts w:ascii="Times New Roman" w:hAnsi="Times New Roman"/>
          <w:kern w:val="2"/>
          <w:sz w:val="24"/>
          <w:szCs w:val="24"/>
          <w:lang w:val="kk-KZ"/>
        </w:rPr>
        <w:t xml:space="preserve"> жеке адам атомдардың тәуелсіздігі мен дербестігі алдамшы болып табылады. Ол бір-біріне заттай тәуелділік тәрізді елеусіз болып көрінеді. Нарық жүйесінде бұл өте нақты көрінеді. </w:t>
      </w:r>
      <w:r w:rsidRPr="001D6F68">
        <w:rPr>
          <w:rFonts w:ascii="Times New Roman" w:hAnsi="Times New Roman"/>
          <w:color w:val="7030A0"/>
          <w:kern w:val="2"/>
          <w:sz w:val="24"/>
          <w:szCs w:val="24"/>
          <w:lang w:val="kk-KZ"/>
        </w:rPr>
        <w:t>Олардың ә</w:t>
      </w:r>
      <w:r w:rsidRPr="001D6F68">
        <w:rPr>
          <w:rFonts w:ascii="Times New Roman" w:hAnsi="Times New Roman"/>
          <w:kern w:val="2"/>
          <w:sz w:val="24"/>
          <w:szCs w:val="24"/>
          <w:lang w:val="kk-KZ"/>
        </w:rPr>
        <w:t xml:space="preserve">рқайсысы өздігінен, өзінің жеке мүддесінен </w:t>
      </w:r>
      <w:r w:rsidRPr="001D6F68">
        <w:rPr>
          <w:rFonts w:ascii="Times New Roman" w:hAnsi="Times New Roman"/>
          <w:color w:val="7030A0"/>
          <w:kern w:val="2"/>
          <w:sz w:val="24"/>
          <w:szCs w:val="24"/>
          <w:lang w:val="kk-KZ"/>
        </w:rPr>
        <w:t>туындайды</w:t>
      </w:r>
      <w:r w:rsidRPr="001D6F68">
        <w:rPr>
          <w:rFonts w:ascii="Times New Roman" w:hAnsi="Times New Roman"/>
          <w:kern w:val="2"/>
          <w:sz w:val="24"/>
          <w:szCs w:val="24"/>
          <w:lang w:val="kk-KZ"/>
        </w:rPr>
        <w:t xml:space="preserve"> және басқалардың </w:t>
      </w:r>
      <w:r w:rsidRPr="001D6F68">
        <w:rPr>
          <w:rFonts w:ascii="Times New Roman" w:hAnsi="Times New Roman"/>
          <w:color w:val="7030A0"/>
          <w:kern w:val="2"/>
          <w:sz w:val="24"/>
          <w:szCs w:val="24"/>
          <w:lang w:val="kk-KZ"/>
        </w:rPr>
        <w:t>мүддесіне ол көп жағдайда алаңдай бермейді</w:t>
      </w:r>
      <w:r w:rsidRPr="001D6F68">
        <w:rPr>
          <w:rFonts w:ascii="Times New Roman" w:hAnsi="Times New Roman"/>
          <w:kern w:val="2"/>
          <w:sz w:val="24"/>
          <w:szCs w:val="24"/>
          <w:lang w:val="kk-KZ"/>
        </w:rPr>
        <w:t xml:space="preserve">.  «Әркім өзінің жеке мүддесінің және тек өзінің жеке мүддесінің ғана қыр соңына түседі, осылайша оны өзі білмей және білгісі де келмей, барлығының жеке мүддесіне, яғни ортақ мүдделеріне әрекет етеді». Әрбіреуі өнім шығарады, бірақ өзіне арнап емес, оны басқа жеке адам өндірген өзіне қажетті өнімге айырбастау үшін шығарады. Өз кезегінде, аталған басқа өндіруші өзіне арнап шығармаған </w:t>
      </w:r>
      <w:r w:rsidRPr="001D6F68">
        <w:rPr>
          <w:rFonts w:ascii="Times New Roman" w:hAnsi="Times New Roman"/>
          <w:color w:val="7030A0"/>
          <w:kern w:val="2"/>
          <w:sz w:val="24"/>
          <w:szCs w:val="24"/>
          <w:lang w:val="kk-KZ"/>
        </w:rPr>
        <w:t>жеке адамның</w:t>
      </w:r>
      <w:r w:rsidRPr="001D6F68">
        <w:rPr>
          <w:rFonts w:ascii="Times New Roman" w:hAnsi="Times New Roman"/>
          <w:kern w:val="2"/>
          <w:sz w:val="24"/>
          <w:szCs w:val="24"/>
          <w:lang w:val="kk-KZ"/>
        </w:rPr>
        <w:t xml:space="preserve"> өндірген өнімін өзіне қажет деп табады. Осылайша, әрқайсысы басқалардың қажеттілік заты ретінде өнімді жасап шығарып,</w:t>
      </w:r>
      <w:r w:rsidRPr="001D6F68">
        <w:rPr>
          <w:rFonts w:ascii="Times New Roman" w:hAnsi="Times New Roman"/>
          <w:color w:val="7030A0"/>
          <w:kern w:val="2"/>
          <w:sz w:val="24"/>
          <w:szCs w:val="24"/>
          <w:lang w:val="kk-KZ"/>
        </w:rPr>
        <w:t xml:space="preserve"> бір-бірінің</w:t>
      </w:r>
      <w:r w:rsidRPr="001D6F68">
        <w:rPr>
          <w:rFonts w:ascii="Times New Roman" w:hAnsi="Times New Roman"/>
          <w:kern w:val="2"/>
          <w:sz w:val="24"/>
          <w:szCs w:val="24"/>
          <w:lang w:val="kk-KZ"/>
        </w:rPr>
        <w:t xml:space="preserve"> қажеттіліктерін қанағаттандырады. К. Маркс атап өткендей, өзара </w:t>
      </w:r>
      <w:r w:rsidRPr="001D6F68">
        <w:rPr>
          <w:rFonts w:ascii="Times New Roman" w:hAnsi="Times New Roman"/>
          <w:kern w:val="2"/>
          <w:sz w:val="24"/>
          <w:szCs w:val="24"/>
          <w:lang w:val="kk-KZ"/>
        </w:rPr>
        <w:lastRenderedPageBreak/>
        <w:t xml:space="preserve">қызмет көрсету жағдайы пайда болады: «Өзіне-өзі қызмет көрсету үшін әрқайсысы біреуге қызмет көрсетеді; әрқайсысы біреудің өнімін өзінің құралы ретінде қолданады». Бұл өзара қызмет көрсету айырбасқа қатысушылардың бірдебіреуінің мақсаты емес екендігі түсінікті; бұл – әрқайсысының жеке мүддесін қанағаттандыру </w:t>
      </w:r>
      <w:r w:rsidRPr="001D6F68">
        <w:rPr>
          <w:rFonts w:ascii="Times New Roman" w:hAnsi="Times New Roman"/>
          <w:color w:val="7030A0"/>
          <w:kern w:val="2"/>
          <w:sz w:val="24"/>
          <w:szCs w:val="24"/>
          <w:lang w:val="kk-KZ"/>
        </w:rPr>
        <w:t>үрдісінің уақытша және басқа салада қайта оралатын</w:t>
      </w:r>
      <w:r w:rsidRPr="001D6F68">
        <w:rPr>
          <w:rFonts w:ascii="Times New Roman" w:hAnsi="Times New Roman"/>
          <w:kern w:val="2"/>
          <w:sz w:val="24"/>
          <w:szCs w:val="24"/>
          <w:lang w:val="kk-KZ"/>
        </w:rPr>
        <w:t xml:space="preserve"> «шығындары»</w:t>
      </w:r>
      <w:r w:rsidRPr="001D6F68">
        <w:rPr>
          <w:rFonts w:ascii="Times New Roman" w:hAnsi="Times New Roman"/>
          <w:color w:val="7030A0"/>
          <w:kern w:val="2"/>
          <w:sz w:val="24"/>
          <w:szCs w:val="24"/>
          <w:lang w:val="kk-KZ"/>
        </w:rPr>
        <w:t xml:space="preserve"> болып шығады</w:t>
      </w:r>
      <w:r w:rsidRPr="001D6F68">
        <w:rPr>
          <w:rFonts w:ascii="Times New Roman" w:hAnsi="Times New Roman"/>
          <w:kern w:val="2"/>
          <w:sz w:val="24"/>
          <w:szCs w:val="24"/>
          <w:lang w:val="kk-KZ"/>
        </w:rPr>
        <w:t xml:space="preserve">. </w:t>
      </w:r>
      <w:r w:rsidRPr="001D6F68">
        <w:rPr>
          <w:rFonts w:ascii="Times New Roman" w:hAnsi="Times New Roman"/>
          <w:color w:val="7030A0"/>
          <w:kern w:val="2"/>
          <w:sz w:val="24"/>
          <w:szCs w:val="24"/>
          <w:lang w:val="kk-KZ"/>
        </w:rPr>
        <w:t xml:space="preserve"> «Өздігінен реттелмелі нарық» жүйесіндегі өздігінен реттелу тек экономикалық, тауар, қызмет көрсету саласында ғана емес, мәдени-әлеуметтік қарым-қатынастық құндылықтар аясына да енгізілетіндігін ұғынуға болады. Демек, жеке адамның нарықтық қатынастар заңдылығы аясындағы өз қамын күйттеу әрекеті, сайып келгенде, өздігінен-ақ өзгеге қызмет етуге оңай айналады, тіпті оған теңеседі десе де болады. Бұл жазықтық бойынша неғұрлым өз қамын көбірек күйттеп, нарық заңы бойынша капитал жинауға ұмтылған сайын, соғұрлым халықтың және өзгелердің жағдайын күйттейтін және мемлекеттік бюджетті толық</w:t>
      </w:r>
      <w:r>
        <w:rPr>
          <w:rFonts w:ascii="Times New Roman" w:hAnsi="Times New Roman"/>
          <w:color w:val="7030A0"/>
          <w:kern w:val="2"/>
          <w:sz w:val="24"/>
          <w:szCs w:val="24"/>
          <w:lang w:val="kk-KZ"/>
        </w:rPr>
        <w:t>тыратын субьектілерге айналады.</w:t>
      </w:r>
    </w:p>
    <w:p w:rsidR="00096466" w:rsidRPr="001D6F68" w:rsidRDefault="00096466" w:rsidP="00096466">
      <w:pPr>
        <w:pStyle w:val="ac"/>
        <w:ind w:firstLine="708"/>
        <w:jc w:val="both"/>
        <w:rPr>
          <w:rFonts w:ascii="Times New Roman" w:hAnsi="Times New Roman"/>
          <w:sz w:val="24"/>
          <w:szCs w:val="24"/>
          <w:lang w:val="kk-KZ"/>
        </w:rPr>
      </w:pPr>
      <w:r w:rsidRPr="001D6F68">
        <w:rPr>
          <w:rFonts w:ascii="Times New Roman" w:hAnsi="Times New Roman"/>
          <w:sz w:val="24"/>
          <w:szCs w:val="24"/>
          <w:lang w:val="kk-KZ"/>
        </w:rPr>
        <w:t>Ал енді жаһандық стратегия мен әдістің кейбір бағыттарына назар аударсақ, Д. Айк жаһанданушылар алға қойған мақсаттарына жету үшін төмендегілерді жүзеге асыру тиіс</w:t>
      </w:r>
      <w:r w:rsidRPr="001D6F68">
        <w:rPr>
          <w:rFonts w:ascii="Times New Roman" w:hAnsi="Times New Roman"/>
          <w:color w:val="7030A0"/>
          <w:sz w:val="24"/>
          <w:szCs w:val="24"/>
          <w:lang w:val="kk-KZ"/>
        </w:rPr>
        <w:t xml:space="preserve"> екендігін атап өтетіндігіне тоқталып өткендігіміз жөн</w:t>
      </w:r>
      <w:r w:rsidRPr="001D6F68">
        <w:rPr>
          <w:rFonts w:ascii="Times New Roman" w:hAnsi="Times New Roman"/>
          <w:sz w:val="24"/>
          <w:szCs w:val="24"/>
          <w:lang w:val="kk-KZ"/>
        </w:rPr>
        <w:t xml:space="preserve">:  </w:t>
      </w:r>
    </w:p>
    <w:p w:rsidR="00096466" w:rsidRPr="001D6F68" w:rsidRDefault="00096466" w:rsidP="00096466">
      <w:pPr>
        <w:pStyle w:val="ac"/>
        <w:ind w:firstLine="708"/>
        <w:jc w:val="both"/>
        <w:rPr>
          <w:rFonts w:ascii="Times New Roman" w:hAnsi="Times New Roman"/>
          <w:sz w:val="24"/>
          <w:szCs w:val="24"/>
          <w:lang w:val="kk-KZ"/>
        </w:rPr>
      </w:pPr>
      <w:r w:rsidRPr="001D6F68">
        <w:rPr>
          <w:rFonts w:ascii="Times New Roman" w:hAnsi="Times New Roman"/>
          <w:sz w:val="24"/>
          <w:szCs w:val="24"/>
          <w:lang w:val="kk-KZ"/>
        </w:rPr>
        <w:t xml:space="preserve">1. Адамдардың басындағы қуыстықты сақтау; олардың ақыл-ой қызметін бұзу, математика, жүйелі дизайн және экономикадағы білім беру сапасын нашарлату және техникалық шығармашылықты басып тастау.  </w:t>
      </w:r>
    </w:p>
    <w:p w:rsidR="00096466" w:rsidRPr="001D6F68" w:rsidRDefault="00096466" w:rsidP="00096466">
      <w:pPr>
        <w:pStyle w:val="ac"/>
        <w:ind w:firstLine="708"/>
        <w:jc w:val="both"/>
        <w:rPr>
          <w:rFonts w:ascii="Times New Roman" w:hAnsi="Times New Roman"/>
          <w:sz w:val="24"/>
          <w:szCs w:val="24"/>
          <w:lang w:val="kk-KZ"/>
        </w:rPr>
      </w:pPr>
      <w:r w:rsidRPr="001D6F68">
        <w:rPr>
          <w:rFonts w:ascii="Times New Roman" w:hAnsi="Times New Roman"/>
          <w:sz w:val="24"/>
          <w:szCs w:val="24"/>
          <w:lang w:val="kk-KZ"/>
        </w:rPr>
        <w:t>2. Адамдардың бойында сезім (жан толғанысын) тудыру, эмоционалды және деңе еңбек қызметінде өз тілектері мен ниеттерін қостауды ынталандыру. Ол үшін:</w:t>
      </w:r>
    </w:p>
    <w:p w:rsidR="00096466" w:rsidRPr="001D6F68" w:rsidRDefault="00096466" w:rsidP="00096466">
      <w:pPr>
        <w:pStyle w:val="ac"/>
        <w:jc w:val="both"/>
        <w:rPr>
          <w:rFonts w:ascii="Times New Roman" w:hAnsi="Times New Roman"/>
          <w:sz w:val="24"/>
          <w:szCs w:val="24"/>
          <w:lang w:val="kk-KZ"/>
        </w:rPr>
      </w:pPr>
      <w:r w:rsidRPr="001D6F68">
        <w:rPr>
          <w:rFonts w:ascii="Times New Roman" w:hAnsi="Times New Roman"/>
          <w:sz w:val="24"/>
          <w:szCs w:val="24"/>
          <w:lang w:val="kk-KZ"/>
        </w:rPr>
        <w:tab/>
        <w:t xml:space="preserve">а) БАҚ-та, әсіресе теледидар мен газеттерде секстің, зорлықтың және де әскери әрекеттер көрсетілімінің тоқтаусыз толқыны арқылы үнемі сезімді қорлау мен шабуыл (дүниетанымдық және сезімдік зорлау) жасау; </w:t>
      </w:r>
    </w:p>
    <w:p w:rsidR="00096466" w:rsidRPr="001D6F68" w:rsidRDefault="00096466" w:rsidP="00096466">
      <w:pPr>
        <w:pStyle w:val="ac"/>
        <w:jc w:val="both"/>
        <w:rPr>
          <w:rFonts w:ascii="Times New Roman" w:hAnsi="Times New Roman"/>
          <w:sz w:val="24"/>
          <w:szCs w:val="24"/>
          <w:lang w:val="kk-KZ"/>
        </w:rPr>
      </w:pPr>
      <w:r w:rsidRPr="001D6F68">
        <w:rPr>
          <w:rFonts w:ascii="Times New Roman" w:hAnsi="Times New Roman"/>
          <w:sz w:val="24"/>
          <w:szCs w:val="24"/>
          <w:lang w:val="kk-KZ"/>
        </w:rPr>
        <w:tab/>
        <w:t xml:space="preserve">б) адамдарға қалағанын, содан кейін «санаға әсер ететін сағыз» беріп, расында да мұқтаж нәрсесінен айыру;  </w:t>
      </w:r>
    </w:p>
    <w:p w:rsidR="00096466" w:rsidRPr="001D6F68" w:rsidRDefault="00096466" w:rsidP="00096466">
      <w:pPr>
        <w:pStyle w:val="ac"/>
        <w:jc w:val="both"/>
        <w:rPr>
          <w:rFonts w:ascii="Times New Roman" w:hAnsi="Times New Roman"/>
          <w:sz w:val="24"/>
          <w:szCs w:val="24"/>
          <w:lang w:val="kk-KZ"/>
        </w:rPr>
      </w:pPr>
      <w:r w:rsidRPr="001D6F68">
        <w:rPr>
          <w:rFonts w:ascii="Times New Roman" w:hAnsi="Times New Roman"/>
          <w:sz w:val="24"/>
          <w:szCs w:val="24"/>
          <w:lang w:val="kk-KZ"/>
        </w:rPr>
        <w:tab/>
        <w:t>в) тарих пен заңдарды қайта жазып, адамдардың ойлау объектісін жеке мұқтаждықтан толығымен қалыптасқан сыртқы мұқтаждықтарға айналдыра отырып, шамадан ауытқуға итермелеу». Д. Айктің пікіріне сәйкес, бұл мақсаттар келесідей институттарға жүктелген: «БАҚ: ересектердің назарын нақты әлеуметтік мәселелерден екінші деңгейдегі мәселелерге аударады. Мектептер: өскелең ұрпаққа нақты математика, нақты экономика, нақты құқық және нақты тарих туралы білім бермейді. Ойын-сауық: адамдардың көңілін арзан, түкке тұрғысыз ойын-күлкімен көтеру деңгейін сақтап тұру. Жұмыс: адамдардың ойлануына мұрша бермеу үшін, жұмысты үйіп-төгіп жүктеу…»</w:t>
      </w:r>
    </w:p>
    <w:p w:rsidR="00096466" w:rsidRPr="001D6F68" w:rsidRDefault="00096466" w:rsidP="00096466">
      <w:pPr>
        <w:pStyle w:val="ac"/>
        <w:ind w:firstLine="708"/>
        <w:jc w:val="both"/>
        <w:rPr>
          <w:rFonts w:ascii="Times New Roman" w:hAnsi="Times New Roman"/>
          <w:kern w:val="28"/>
          <w:sz w:val="24"/>
          <w:szCs w:val="24"/>
          <w:lang w:val="kk-KZ"/>
        </w:rPr>
      </w:pPr>
      <w:r w:rsidRPr="001D6F68">
        <w:rPr>
          <w:rFonts w:ascii="Times New Roman" w:hAnsi="Times New Roman"/>
          <w:sz w:val="24"/>
          <w:szCs w:val="24"/>
          <w:lang w:val="kk-KZ"/>
        </w:rPr>
        <w:t xml:space="preserve">Д. Айктің пікірімен келісе отырып, оның бөліп көрсеткен бір бағытын нақтылап, ал қалғандарын </w:t>
      </w:r>
      <w:r w:rsidRPr="001D6F68">
        <w:rPr>
          <w:rFonts w:ascii="Times New Roman" w:hAnsi="Times New Roman"/>
          <w:color w:val="7030A0"/>
          <w:sz w:val="24"/>
          <w:szCs w:val="24"/>
          <w:lang w:val="kk-KZ"/>
        </w:rPr>
        <w:t xml:space="preserve">оған </w:t>
      </w:r>
      <w:r w:rsidRPr="001D6F68">
        <w:rPr>
          <w:rFonts w:ascii="Times New Roman" w:hAnsi="Times New Roman"/>
          <w:sz w:val="24"/>
          <w:szCs w:val="24"/>
          <w:lang w:val="kk-KZ"/>
        </w:rPr>
        <w:t xml:space="preserve">қосатын боламыз, өйткені олар жайында Айк сөз қозғамаған екен. Бірақ, ықпал етудің басты объектісі көбіне </w:t>
      </w:r>
      <w:r w:rsidRPr="001D6F68">
        <w:rPr>
          <w:rFonts w:ascii="Times New Roman" w:hAnsi="Times New Roman"/>
          <w:i/>
          <w:sz w:val="24"/>
          <w:szCs w:val="24"/>
          <w:lang w:val="kk-KZ"/>
        </w:rPr>
        <w:t>жастар</w:t>
      </w:r>
      <w:r w:rsidRPr="001D6F68">
        <w:rPr>
          <w:rFonts w:ascii="Times New Roman" w:hAnsi="Times New Roman"/>
          <w:sz w:val="24"/>
          <w:szCs w:val="24"/>
          <w:lang w:val="kk-KZ"/>
        </w:rPr>
        <w:t xml:space="preserve"> болып жатыр, ал болашақ жастардың қолында емес пе, жаһанданушылардың пікірінше, бұл болашақ толығымен айқын болуы тиіс. «Бильдерберг клубының элиталары мен Тавистоктің («Тависток адамзат қатынастары институты». – М. М.) әлеуметтік инженерлері, – деп жазады Д. Эстулин, – өз мақсаттарына қолжеткізу үшін, әртүрлі ұрпақты қамтитын парадигмаға жалпы өзгеріс енгізу үшін немесе қоғамдағы басым наным-сенім мен құндылықтардың жиынтығын өзгерту үшін жас ұрпаққа назар аудару керектігін жазған». Сол себепті, жастар - Әлемдік үкімет және оның қызметшілері тарапынан ықпал ететін басты объект болып табылады. Ең алдымен, мұның бәрі жастарды заман ырғағынан артта қалған, ескішілдікке еніп кеткен, жаңа буынды түсінбейтін аға ұрпаққа қарсы қою үшін жасалып жатқан дүние. Осы мақсатта әртүрлі азғырылған жастар тобы мен бағыттары қалыптасты. 1960 жылдардан бастап олар ерекше белсенділік таныт</w:t>
      </w:r>
      <w:r>
        <w:rPr>
          <w:rFonts w:ascii="Times New Roman" w:hAnsi="Times New Roman"/>
          <w:sz w:val="24"/>
          <w:szCs w:val="24"/>
          <w:lang w:val="kk-KZ"/>
        </w:rPr>
        <w:t xml:space="preserve">а бастады. </w:t>
      </w:r>
    </w:p>
    <w:p w:rsidR="00096466" w:rsidRPr="001D6F68" w:rsidRDefault="00096466" w:rsidP="00096466">
      <w:pPr>
        <w:pStyle w:val="ac"/>
        <w:ind w:firstLine="708"/>
        <w:jc w:val="both"/>
        <w:rPr>
          <w:rFonts w:ascii="Times New Roman" w:hAnsi="Times New Roman"/>
          <w:kern w:val="28"/>
          <w:sz w:val="24"/>
          <w:szCs w:val="24"/>
          <w:lang w:val="kk-KZ"/>
        </w:rPr>
      </w:pPr>
      <w:r w:rsidRPr="001D6F68">
        <w:rPr>
          <w:rFonts w:ascii="Times New Roman" w:hAnsi="Times New Roman"/>
          <w:kern w:val="28"/>
          <w:sz w:val="24"/>
          <w:szCs w:val="24"/>
          <w:lang w:val="kk-KZ"/>
        </w:rPr>
        <w:t xml:space="preserve">Бұл ықпалдар әртүрлі </w:t>
      </w:r>
      <w:r w:rsidRPr="001D6F68">
        <w:rPr>
          <w:rFonts w:ascii="Times New Roman" w:hAnsi="Times New Roman"/>
          <w:color w:val="7030A0"/>
          <w:kern w:val="28"/>
          <w:sz w:val="24"/>
          <w:szCs w:val="24"/>
          <w:lang w:val="kk-KZ"/>
        </w:rPr>
        <w:t>әдіс-тәсілдер аясында</w:t>
      </w:r>
      <w:r w:rsidRPr="001D6F68">
        <w:rPr>
          <w:rFonts w:ascii="Times New Roman" w:hAnsi="Times New Roman"/>
          <w:kern w:val="28"/>
          <w:sz w:val="24"/>
          <w:szCs w:val="24"/>
          <w:lang w:val="kk-KZ"/>
        </w:rPr>
        <w:t xml:space="preserve"> жүзеге асады. Озық технологияға ие елдердің саяси және экономикалық құрылғыларының жетістіктері мен артықшылықтарын тікелей насихаттау өте сирек кездеседі </w:t>
      </w:r>
      <w:r w:rsidRPr="001D6F68">
        <w:rPr>
          <w:rFonts w:ascii="Times New Roman" w:hAnsi="Times New Roman"/>
          <w:color w:val="7030A0"/>
          <w:kern w:val="28"/>
          <w:sz w:val="24"/>
          <w:szCs w:val="24"/>
          <w:lang w:val="kk-KZ"/>
        </w:rPr>
        <w:t>немесе</w:t>
      </w:r>
      <w:r w:rsidRPr="001D6F68">
        <w:rPr>
          <w:rFonts w:ascii="Times New Roman" w:hAnsi="Times New Roman"/>
          <w:kern w:val="28"/>
          <w:sz w:val="24"/>
          <w:szCs w:val="24"/>
          <w:lang w:val="kk-KZ"/>
        </w:rPr>
        <w:t xml:space="preserve"> бұлар бүркемеленген қалпында көрініс табады. Мәселен, өмірге («өмірден керегіңді ал»), сән-салтанатқа, атақ-даңққа және т.б. </w:t>
      </w:r>
      <w:r w:rsidRPr="001D6F68">
        <w:rPr>
          <w:rFonts w:ascii="Times New Roman" w:hAnsi="Times New Roman"/>
          <w:kern w:val="28"/>
          <w:sz w:val="24"/>
          <w:szCs w:val="24"/>
          <w:lang w:val="kk-KZ"/>
        </w:rPr>
        <w:lastRenderedPageBreak/>
        <w:t xml:space="preserve">арбалу сияқты қарапайым қарым-қатынастың жалықтырмай дәріптелуі. Жасөспірімдер мен жастардың </w:t>
      </w:r>
      <w:r w:rsidRPr="001D6F68">
        <w:rPr>
          <w:rFonts w:ascii="Times New Roman" w:hAnsi="Times New Roman"/>
          <w:color w:val="7030A0"/>
          <w:kern w:val="28"/>
          <w:sz w:val="24"/>
          <w:szCs w:val="24"/>
          <w:lang w:val="kk-KZ"/>
        </w:rPr>
        <w:t>әлі орнықты тұрақталмаған, жаңаға бетбұруға ыңайланған</w:t>
      </w:r>
      <w:r w:rsidRPr="001D6F68">
        <w:rPr>
          <w:rFonts w:ascii="Times New Roman" w:hAnsi="Times New Roman"/>
          <w:kern w:val="28"/>
          <w:sz w:val="24"/>
          <w:szCs w:val="24"/>
          <w:lang w:val="kk-KZ"/>
        </w:rPr>
        <w:t xml:space="preserve"> дүниетанымы осы тәрізді әсерлерге жиі душар болып жатады. Өзі өмір сүретін аз қамтамасыз етілген отбасын</w:t>
      </w:r>
      <w:r w:rsidRPr="001D6F68">
        <w:rPr>
          <w:rFonts w:ascii="Times New Roman" w:hAnsi="Times New Roman"/>
          <w:color w:val="7030A0"/>
          <w:kern w:val="28"/>
          <w:sz w:val="24"/>
          <w:szCs w:val="24"/>
          <w:lang w:val="kk-KZ"/>
        </w:rPr>
        <w:t>да</w:t>
      </w:r>
      <w:r w:rsidRPr="001D6F68">
        <w:rPr>
          <w:rFonts w:ascii="Times New Roman" w:hAnsi="Times New Roman"/>
          <w:kern w:val="28"/>
          <w:sz w:val="24"/>
          <w:szCs w:val="24"/>
          <w:lang w:val="kk-KZ"/>
        </w:rPr>
        <w:t xml:space="preserve"> жылдамырақ әрі күштірек «табысты», «дөкей», «танымал» және т.б. сияқты жандарға деген күншілдік осылайша пайда болады. Жастардың айтарлықтай бөлігінің «модель», шоубизнес «жұлдызы» немесе ең болмағанда, заңгер, экономисттің дипломын алуы немесе </w:t>
      </w:r>
      <w:r w:rsidRPr="001D6F68">
        <w:rPr>
          <w:rFonts w:ascii="Times New Roman" w:hAnsi="Times New Roman"/>
          <w:color w:val="7030A0"/>
          <w:kern w:val="28"/>
          <w:sz w:val="24"/>
          <w:szCs w:val="24"/>
          <w:lang w:val="kk-KZ"/>
        </w:rPr>
        <w:t>оны мақсат етіп қоюы, сондай-ақ</w:t>
      </w:r>
      <w:r w:rsidRPr="001D6F68">
        <w:rPr>
          <w:rFonts w:ascii="Times New Roman" w:hAnsi="Times New Roman"/>
          <w:kern w:val="28"/>
          <w:sz w:val="24"/>
          <w:szCs w:val="24"/>
          <w:lang w:val="kk-KZ"/>
        </w:rPr>
        <w:t xml:space="preserve"> дипломат сияқты мамандықтарға ұмтылуы</w:t>
      </w:r>
      <w:r w:rsidRPr="001D6F68">
        <w:rPr>
          <w:rFonts w:ascii="Times New Roman" w:hAnsi="Times New Roman"/>
          <w:color w:val="7030A0"/>
          <w:kern w:val="28"/>
          <w:sz w:val="24"/>
          <w:szCs w:val="24"/>
          <w:lang w:val="kk-KZ"/>
        </w:rPr>
        <w:t xml:space="preserve"> осындай сыртқы әсерлерден</w:t>
      </w:r>
      <w:r w:rsidRPr="001D6F68">
        <w:rPr>
          <w:rFonts w:ascii="Times New Roman" w:hAnsi="Times New Roman"/>
          <w:kern w:val="28"/>
          <w:sz w:val="24"/>
          <w:szCs w:val="24"/>
          <w:lang w:val="kk-KZ"/>
        </w:rPr>
        <w:t xml:space="preserve"> </w:t>
      </w:r>
      <w:r w:rsidRPr="001D6F68">
        <w:rPr>
          <w:rFonts w:ascii="Times New Roman" w:hAnsi="Times New Roman"/>
          <w:color w:val="7030A0"/>
          <w:kern w:val="28"/>
          <w:sz w:val="24"/>
          <w:szCs w:val="24"/>
          <w:lang w:val="kk-KZ"/>
        </w:rPr>
        <w:t xml:space="preserve"> туыдап жататын сыңайлы</w:t>
      </w:r>
      <w:r w:rsidRPr="001D6F68">
        <w:rPr>
          <w:rFonts w:ascii="Times New Roman" w:hAnsi="Times New Roman"/>
          <w:kern w:val="28"/>
          <w:sz w:val="24"/>
          <w:szCs w:val="24"/>
          <w:lang w:val="kk-KZ"/>
        </w:rPr>
        <w:t xml:space="preserve">. Жастар интеллектуалды жетістіктерімен де емес, жоғары өнердегі жетістіктерімен де емес, гедонистік икемділікті қанағаттандыратын өте пайдакүнемдік жетістіктерімен  </w:t>
      </w:r>
      <w:r w:rsidRPr="001D6F68">
        <w:rPr>
          <w:rFonts w:ascii="Times New Roman" w:hAnsi="Times New Roman"/>
          <w:color w:val="7030A0"/>
          <w:kern w:val="28"/>
          <w:sz w:val="24"/>
          <w:szCs w:val="24"/>
          <w:lang w:val="kk-KZ"/>
        </w:rPr>
        <w:t>де әйгіленуге ұмтылады</w:t>
      </w:r>
      <w:r w:rsidRPr="001D6F68">
        <w:rPr>
          <w:rFonts w:ascii="Times New Roman" w:hAnsi="Times New Roman"/>
          <w:kern w:val="28"/>
          <w:sz w:val="24"/>
          <w:szCs w:val="24"/>
          <w:lang w:val="kk-KZ"/>
        </w:rPr>
        <w:t xml:space="preserve">,  </w:t>
      </w:r>
      <w:r w:rsidRPr="001D6F68">
        <w:rPr>
          <w:rFonts w:ascii="Times New Roman" w:hAnsi="Times New Roman"/>
          <w:color w:val="7030A0"/>
          <w:kern w:val="28"/>
          <w:sz w:val="24"/>
          <w:szCs w:val="24"/>
          <w:lang w:val="kk-KZ"/>
        </w:rPr>
        <w:t xml:space="preserve">әрі </w:t>
      </w:r>
      <w:r w:rsidRPr="001D6F68">
        <w:rPr>
          <w:rFonts w:ascii="Times New Roman" w:hAnsi="Times New Roman"/>
          <w:kern w:val="28"/>
          <w:sz w:val="24"/>
          <w:szCs w:val="24"/>
          <w:lang w:val="kk-KZ"/>
        </w:rPr>
        <w:t>оны күшейте түс</w:t>
      </w:r>
      <w:r w:rsidRPr="001D6F68">
        <w:rPr>
          <w:rFonts w:ascii="Times New Roman" w:hAnsi="Times New Roman"/>
          <w:color w:val="7030A0"/>
          <w:kern w:val="28"/>
          <w:sz w:val="24"/>
          <w:szCs w:val="24"/>
          <w:lang w:val="kk-KZ"/>
        </w:rPr>
        <w:t>уді де мақсат етеді.</w:t>
      </w:r>
      <w:r w:rsidRPr="001D6F68">
        <w:rPr>
          <w:rFonts w:ascii="Times New Roman" w:hAnsi="Times New Roman"/>
          <w:kern w:val="28"/>
          <w:sz w:val="24"/>
          <w:szCs w:val="24"/>
          <w:lang w:val="kk-KZ"/>
        </w:rPr>
        <w:t xml:space="preserve">  </w:t>
      </w:r>
    </w:p>
    <w:p w:rsidR="00096466" w:rsidRDefault="00096466" w:rsidP="00096466">
      <w:pPr>
        <w:spacing w:after="0" w:line="240" w:lineRule="auto"/>
        <w:jc w:val="both"/>
        <w:rPr>
          <w:rFonts w:ascii="Times New Roman" w:hAnsi="Times New Roman"/>
          <w:kern w:val="28"/>
          <w:sz w:val="24"/>
          <w:szCs w:val="24"/>
          <w:lang w:val="kk-KZ"/>
        </w:rPr>
      </w:pPr>
    </w:p>
    <w:p w:rsidR="00096466" w:rsidRDefault="00096466" w:rsidP="00096466">
      <w:pPr>
        <w:spacing w:after="0" w:line="240" w:lineRule="auto"/>
        <w:ind w:firstLine="708"/>
        <w:jc w:val="both"/>
        <w:rPr>
          <w:rFonts w:ascii="Times New Roman" w:hAnsi="Times New Roman"/>
          <w:kern w:val="28"/>
          <w:sz w:val="24"/>
          <w:szCs w:val="24"/>
          <w:lang w:val="kk-KZ"/>
        </w:rPr>
      </w:pPr>
    </w:p>
    <w:p w:rsidR="00096466" w:rsidRDefault="00096466" w:rsidP="00096466">
      <w:pPr>
        <w:pStyle w:val="ac"/>
        <w:ind w:firstLine="708"/>
        <w:jc w:val="both"/>
        <w:rPr>
          <w:rFonts w:ascii="Times New Roman" w:hAnsi="Times New Roman"/>
          <w:sz w:val="24"/>
          <w:szCs w:val="24"/>
          <w:lang w:val="kk-KZ"/>
        </w:rPr>
      </w:pPr>
      <w:r>
        <w:rPr>
          <w:rFonts w:ascii="Times New Roman" w:hAnsi="Times New Roman"/>
          <w:sz w:val="24"/>
          <w:szCs w:val="24"/>
          <w:lang w:val="kk-KZ"/>
        </w:rPr>
        <w:t>Бақылау сұрақтары:</w:t>
      </w:r>
    </w:p>
    <w:p w:rsidR="00096466" w:rsidRPr="00840FC6" w:rsidRDefault="00096466" w:rsidP="00096466">
      <w:pPr>
        <w:pStyle w:val="ac"/>
        <w:ind w:firstLine="708"/>
        <w:jc w:val="both"/>
        <w:rPr>
          <w:rFonts w:ascii="Times New Roman" w:hAnsi="Times New Roman"/>
          <w:i/>
          <w:sz w:val="24"/>
          <w:szCs w:val="24"/>
          <w:lang w:val="kk-KZ"/>
        </w:rPr>
      </w:pPr>
    </w:p>
    <w:p w:rsidR="00096466" w:rsidRPr="00840FC6" w:rsidRDefault="00096466" w:rsidP="00096466">
      <w:pPr>
        <w:pStyle w:val="ac"/>
        <w:ind w:firstLine="708"/>
        <w:jc w:val="both"/>
        <w:rPr>
          <w:rFonts w:ascii="Times New Roman" w:hAnsi="Times New Roman"/>
          <w:i/>
          <w:sz w:val="24"/>
          <w:szCs w:val="24"/>
          <w:lang w:val="kk-KZ"/>
        </w:rPr>
      </w:pPr>
      <w:r w:rsidRPr="00840FC6">
        <w:rPr>
          <w:rFonts w:ascii="Times New Roman" w:hAnsi="Times New Roman"/>
          <w:i/>
          <w:sz w:val="24"/>
          <w:szCs w:val="24"/>
          <w:lang w:val="kk-KZ"/>
        </w:rPr>
        <w:t>1.Рухани моральдік дағдарыстарға сыни көзқарастар келтіріңіз?</w:t>
      </w:r>
    </w:p>
    <w:p w:rsidR="00096466" w:rsidRPr="00840FC6" w:rsidRDefault="00096466" w:rsidP="00096466">
      <w:pPr>
        <w:pStyle w:val="ac"/>
        <w:ind w:firstLine="708"/>
        <w:jc w:val="both"/>
        <w:rPr>
          <w:rFonts w:ascii="Times New Roman" w:hAnsi="Times New Roman"/>
          <w:i/>
          <w:sz w:val="24"/>
          <w:szCs w:val="24"/>
          <w:lang w:val="kk-KZ"/>
        </w:rPr>
      </w:pPr>
      <w:r w:rsidRPr="00840FC6">
        <w:rPr>
          <w:rFonts w:ascii="Times New Roman" w:hAnsi="Times New Roman"/>
          <w:i/>
          <w:sz w:val="24"/>
          <w:szCs w:val="24"/>
          <w:lang w:val="kk-KZ"/>
        </w:rPr>
        <w:t>2.Қазақ халқында рухани құндылықтар қалай сақталған?</w:t>
      </w:r>
    </w:p>
    <w:p w:rsidR="00096466" w:rsidRPr="00840FC6" w:rsidRDefault="00096466" w:rsidP="00096466">
      <w:pPr>
        <w:pStyle w:val="ac"/>
        <w:ind w:firstLine="708"/>
        <w:jc w:val="both"/>
        <w:rPr>
          <w:rFonts w:ascii="Times New Roman" w:hAnsi="Times New Roman"/>
          <w:i/>
          <w:sz w:val="24"/>
          <w:szCs w:val="24"/>
          <w:lang w:val="kk-KZ"/>
        </w:rPr>
      </w:pPr>
      <w:r w:rsidRPr="00840FC6">
        <w:rPr>
          <w:rFonts w:ascii="Times New Roman" w:hAnsi="Times New Roman"/>
          <w:i/>
          <w:sz w:val="24"/>
          <w:szCs w:val="24"/>
          <w:lang w:val="kk-KZ"/>
        </w:rPr>
        <w:t>3.Рухани құлдырау дегеніміз не?</w:t>
      </w:r>
    </w:p>
    <w:p w:rsidR="00096466" w:rsidRPr="001D6F68" w:rsidRDefault="00096466" w:rsidP="00096466">
      <w:pPr>
        <w:pStyle w:val="ac"/>
        <w:ind w:firstLine="708"/>
        <w:jc w:val="both"/>
        <w:rPr>
          <w:rFonts w:ascii="Times New Roman" w:hAnsi="Times New Roman"/>
          <w:kern w:val="2"/>
          <w:sz w:val="24"/>
          <w:szCs w:val="24"/>
          <w:lang w:val="kk-KZ"/>
        </w:rPr>
      </w:pPr>
    </w:p>
    <w:p w:rsidR="00096466" w:rsidRPr="001D6F68" w:rsidRDefault="00096466" w:rsidP="00096466">
      <w:pPr>
        <w:spacing w:after="0" w:line="240" w:lineRule="auto"/>
        <w:ind w:firstLine="708"/>
        <w:jc w:val="both"/>
        <w:rPr>
          <w:rFonts w:ascii="Times New Roman" w:hAnsi="Times New Roman"/>
          <w:kern w:val="28"/>
          <w:sz w:val="24"/>
          <w:szCs w:val="24"/>
          <w:lang w:val="kk-KZ"/>
        </w:rPr>
      </w:pPr>
      <w:r>
        <w:rPr>
          <w:rFonts w:ascii="Times New Roman" w:hAnsi="Times New Roman"/>
          <w:kern w:val="28"/>
          <w:sz w:val="24"/>
          <w:szCs w:val="24"/>
          <w:lang w:val="kk-KZ"/>
        </w:rPr>
        <w:t>Әдебиеттер:</w:t>
      </w:r>
    </w:p>
    <w:p w:rsidR="00096466" w:rsidRPr="001D6F68" w:rsidRDefault="00096466" w:rsidP="00096466">
      <w:pPr>
        <w:widowControl w:val="0"/>
        <w:tabs>
          <w:tab w:val="left" w:pos="567"/>
        </w:tabs>
        <w:spacing w:after="0" w:line="240" w:lineRule="auto"/>
        <w:jc w:val="both"/>
        <w:rPr>
          <w:rFonts w:ascii="Times New Roman" w:hAnsi="Times New Roman" w:cs="Times New Roman"/>
          <w:sz w:val="24"/>
          <w:szCs w:val="24"/>
          <w:lang w:val="kk-KZ"/>
        </w:rPr>
      </w:pPr>
    </w:p>
    <w:p w:rsidR="00096466" w:rsidRDefault="00096466" w:rsidP="00096466">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A535DC">
        <w:rPr>
          <w:rFonts w:ascii="Times New Roman" w:hAnsi="Times New Roman" w:cs="Times New Roman"/>
          <w:sz w:val="24"/>
          <w:szCs w:val="24"/>
          <w:lang w:val="kk-KZ"/>
        </w:rPr>
        <w:t>Epжaнoвa A.М. Мaccoвыe кoммyникaция и их влияниe нa глoбaльныe тpaнcфopмaции кyльтypы: диcc. д-pa филoc. нayк: 24.00.01. – Aлмaты, 2010 – 257 c.</w:t>
      </w:r>
    </w:p>
    <w:p w:rsidR="00096466" w:rsidRDefault="00096466" w:rsidP="00096466">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A535DC">
        <w:rPr>
          <w:rFonts w:ascii="Times New Roman" w:hAnsi="Times New Roman" w:cs="Times New Roman"/>
          <w:sz w:val="24"/>
          <w:szCs w:val="24"/>
          <w:lang w:val="kk-KZ"/>
        </w:rPr>
        <w:t>Caнжap Н. Кoммyникaтивныe пpaктики в coвpeмeннoй кyльтype: coциaльнo-филocoфcкий aнaлиз // aвтopeф. диcc. кaнд. филoc. н. Aлмaты: «Әpeкeт-Print», 2009. 24 c.</w:t>
      </w:r>
    </w:p>
    <w:p w:rsidR="00096466" w:rsidRPr="00A535DC" w:rsidRDefault="00096466" w:rsidP="00096466">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A535DC">
        <w:rPr>
          <w:rFonts w:ascii="Times New Roman" w:hAnsi="Times New Roman" w:cs="Times New Roman"/>
          <w:sz w:val="24"/>
          <w:szCs w:val="24"/>
          <w:lang w:val="kk-KZ"/>
        </w:rPr>
        <w:t>Дaнилoвa A.A. Мaнипyлиpoвaниe cлoвoм в cpeдcтвaх мaccoвoй инфopмaции. − М.: «Дoбpocвeт», «Изд-вo «КДУ», 2009. − C.117-127.</w:t>
      </w:r>
    </w:p>
    <w:p w:rsidR="00096466" w:rsidRPr="00A535DC" w:rsidRDefault="00096466" w:rsidP="00096466">
      <w:pPr>
        <w:pStyle w:val="af0"/>
        <w:ind w:firstLine="540"/>
        <w:jc w:val="both"/>
        <w:rPr>
          <w:sz w:val="24"/>
          <w:szCs w:val="24"/>
        </w:rPr>
      </w:pPr>
      <w:r>
        <w:rPr>
          <w:sz w:val="24"/>
          <w:szCs w:val="24"/>
          <w:lang w:val="kk-KZ"/>
        </w:rPr>
        <w:t>4.</w:t>
      </w:r>
      <w:r w:rsidRPr="00A535DC">
        <w:rPr>
          <w:sz w:val="24"/>
          <w:szCs w:val="24"/>
        </w:rPr>
        <w:t xml:space="preserve">Орынканова Ж. М. Молодёжная политика в РК: направления и проблемы //Материалы Международной научно-практической конференции «Молодёжь и современность: проблемы мировоззрения, политики и морали». – Семей: СГПИ, 2007. – С. 178 – 182. </w:t>
      </w:r>
    </w:p>
    <w:p w:rsidR="004B0938" w:rsidRPr="00865B9D" w:rsidRDefault="00096466" w:rsidP="00865B9D">
      <w:pPr>
        <w:pStyle w:val="af0"/>
        <w:ind w:firstLine="540"/>
        <w:jc w:val="both"/>
        <w:rPr>
          <w:sz w:val="24"/>
          <w:szCs w:val="24"/>
        </w:rPr>
      </w:pPr>
      <w:r>
        <w:rPr>
          <w:sz w:val="24"/>
          <w:szCs w:val="24"/>
          <w:lang w:val="kk-KZ"/>
        </w:rPr>
        <w:t>5.</w:t>
      </w:r>
      <w:r w:rsidRPr="00A535DC">
        <w:rPr>
          <w:sz w:val="24"/>
          <w:szCs w:val="24"/>
        </w:rPr>
        <w:t>От диалога религий – к сближению цивилизаций. Выступление Президента Республики Казахстан Н. А. Назарбаева на Первом Съезде лидеров мировых и традиционных религий //Назарбаев Н. А. Стратегия независимости. – Алматы: Атамура, 2003.</w:t>
      </w:r>
    </w:p>
    <w:p w:rsidR="004B0938" w:rsidRPr="00CF6284" w:rsidRDefault="004B0938" w:rsidP="004B0938">
      <w:pPr>
        <w:pStyle w:val="21"/>
        <w:rPr>
          <w:b w:val="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56"/>
        <w:gridCol w:w="1227"/>
        <w:gridCol w:w="1077"/>
      </w:tblGrid>
      <w:tr w:rsidR="004B0938" w:rsidRPr="00117C55" w:rsidTr="00092E34">
        <w:trPr>
          <w:cantSplit/>
          <w:trHeight w:val="288"/>
        </w:trPr>
        <w:tc>
          <w:tcPr>
            <w:tcW w:w="6523" w:type="dxa"/>
            <w:tcBorders>
              <w:top w:val="single" w:sz="4" w:space="0" w:color="auto"/>
              <w:left w:val="single" w:sz="4" w:space="0" w:color="auto"/>
              <w:bottom w:val="single" w:sz="4" w:space="0" w:color="auto"/>
              <w:right w:val="single" w:sz="4" w:space="0" w:color="auto"/>
            </w:tcBorders>
            <w:hideMark/>
          </w:tcPr>
          <w:p w:rsidR="004B0938" w:rsidRDefault="000F7DFC" w:rsidP="00092E34">
            <w:pPr>
              <w:spacing w:after="0" w:line="240" w:lineRule="auto"/>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Семинар №11</w:t>
            </w:r>
          </w:p>
          <w:p w:rsidR="004B0938" w:rsidRPr="00117C55" w:rsidRDefault="004B0938" w:rsidP="00092E34">
            <w:pPr>
              <w:spacing w:after="0" w:line="240" w:lineRule="auto"/>
              <w:jc w:val="both"/>
              <w:rPr>
                <w:rFonts w:ascii="Times New Roman" w:hAnsi="Times New Roman" w:cs="Times New Roman"/>
                <w:sz w:val="24"/>
                <w:szCs w:val="24"/>
                <w:lang w:val="kk-KZ" w:eastAsia="en-US"/>
              </w:rPr>
            </w:pPr>
          </w:p>
        </w:tc>
        <w:tc>
          <w:tcPr>
            <w:tcW w:w="1134" w:type="dxa"/>
            <w:tcBorders>
              <w:top w:val="single" w:sz="4" w:space="0" w:color="auto"/>
              <w:left w:val="single" w:sz="4" w:space="0" w:color="auto"/>
              <w:bottom w:val="single" w:sz="4" w:space="0" w:color="auto"/>
              <w:right w:val="single" w:sz="4" w:space="0" w:color="auto"/>
            </w:tcBorders>
            <w:hideMark/>
          </w:tcPr>
          <w:p w:rsidR="004B0938" w:rsidRPr="00C071A0" w:rsidRDefault="004B0938" w:rsidP="00092E34">
            <w:pPr>
              <w:pStyle w:val="a4"/>
              <w:spacing w:after="0"/>
              <w:jc w:val="center"/>
              <w:rPr>
                <w:lang w:val="kk-KZ"/>
              </w:rPr>
            </w:pPr>
            <w:r>
              <w:rPr>
                <w:lang w:val="kk-KZ"/>
              </w:rPr>
              <w:t>сағат</w:t>
            </w:r>
          </w:p>
        </w:tc>
        <w:tc>
          <w:tcPr>
            <w:tcW w:w="996" w:type="dxa"/>
            <w:tcBorders>
              <w:top w:val="single" w:sz="4" w:space="0" w:color="auto"/>
              <w:left w:val="single" w:sz="4" w:space="0" w:color="auto"/>
              <w:bottom w:val="single" w:sz="4" w:space="0" w:color="auto"/>
              <w:right w:val="single" w:sz="4" w:space="0" w:color="auto"/>
            </w:tcBorders>
            <w:hideMark/>
          </w:tcPr>
          <w:p w:rsidR="004B0938" w:rsidRPr="00117C55" w:rsidRDefault="004B0938" w:rsidP="00092E34">
            <w:pPr>
              <w:pStyle w:val="a4"/>
              <w:spacing w:after="0"/>
              <w:jc w:val="center"/>
              <w:rPr>
                <w:lang w:val="kk-KZ"/>
              </w:rPr>
            </w:pPr>
            <w:r>
              <w:rPr>
                <w:lang w:val="kk-KZ"/>
              </w:rPr>
              <w:t>Балл (максимум)</w:t>
            </w:r>
          </w:p>
        </w:tc>
      </w:tr>
      <w:tr w:rsidR="004B0938" w:rsidRPr="00117C55" w:rsidTr="00092E34">
        <w:trPr>
          <w:cantSplit/>
          <w:trHeight w:val="288"/>
        </w:trPr>
        <w:tc>
          <w:tcPr>
            <w:tcW w:w="6523" w:type="dxa"/>
            <w:tcBorders>
              <w:top w:val="single" w:sz="4" w:space="0" w:color="auto"/>
              <w:left w:val="single" w:sz="4" w:space="0" w:color="auto"/>
              <w:bottom w:val="single" w:sz="4" w:space="0" w:color="auto"/>
              <w:right w:val="single" w:sz="4" w:space="0" w:color="auto"/>
            </w:tcBorders>
            <w:hideMark/>
          </w:tcPr>
          <w:p w:rsidR="000F7DFC" w:rsidRPr="000F7DFC" w:rsidRDefault="000F7DFC" w:rsidP="000F7DFC">
            <w:pPr>
              <w:pStyle w:val="a3"/>
              <w:numPr>
                <w:ilvl w:val="0"/>
                <w:numId w:val="8"/>
              </w:numPr>
              <w:spacing w:after="0" w:line="240" w:lineRule="auto"/>
              <w:rPr>
                <w:rFonts w:ascii="Times New Roman" w:hAnsi="Times New Roman" w:cs="Times New Roman"/>
                <w:sz w:val="24"/>
                <w:szCs w:val="24"/>
                <w:lang w:val="kk-KZ" w:eastAsia="en-US"/>
              </w:rPr>
            </w:pPr>
            <w:r w:rsidRPr="000F7DFC">
              <w:rPr>
                <w:rFonts w:ascii="Times New Roman" w:hAnsi="Times New Roman" w:cs="Times New Roman"/>
                <w:sz w:val="24"/>
                <w:szCs w:val="24"/>
                <w:lang w:val="kk-KZ" w:eastAsia="en-US"/>
              </w:rPr>
              <w:t xml:space="preserve">Прото және пост жаһандану мәселесі. </w:t>
            </w:r>
          </w:p>
          <w:p w:rsidR="000F7DFC" w:rsidRPr="000F7DFC" w:rsidRDefault="000F7DFC" w:rsidP="000F7DFC">
            <w:pPr>
              <w:pStyle w:val="a3"/>
              <w:numPr>
                <w:ilvl w:val="0"/>
                <w:numId w:val="8"/>
              </w:numPr>
              <w:spacing w:after="0" w:line="240" w:lineRule="auto"/>
              <w:rPr>
                <w:rFonts w:ascii="Times New Roman" w:hAnsi="Times New Roman" w:cs="Times New Roman"/>
                <w:b/>
                <w:sz w:val="24"/>
                <w:szCs w:val="24"/>
                <w:lang w:val="kk-KZ" w:eastAsia="en-US"/>
              </w:rPr>
            </w:pPr>
            <w:r w:rsidRPr="000F7DFC">
              <w:rPr>
                <w:rFonts w:ascii="Times New Roman" w:hAnsi="Times New Roman" w:cs="Times New Roman"/>
                <w:sz w:val="24"/>
                <w:szCs w:val="24"/>
                <w:lang w:val="kk-KZ" w:eastAsia="en-US"/>
              </w:rPr>
              <w:t xml:space="preserve">Әлемдік рухани бірлік бастамасы. </w:t>
            </w:r>
          </w:p>
          <w:p w:rsidR="004B0938" w:rsidRPr="000F7DFC" w:rsidRDefault="000F7DFC" w:rsidP="000F7DFC">
            <w:pPr>
              <w:pStyle w:val="a3"/>
              <w:numPr>
                <w:ilvl w:val="0"/>
                <w:numId w:val="8"/>
              </w:numPr>
              <w:spacing w:after="0" w:line="240" w:lineRule="auto"/>
              <w:rPr>
                <w:rFonts w:ascii="Times New Roman" w:hAnsi="Times New Roman" w:cs="Times New Roman"/>
                <w:b/>
                <w:sz w:val="24"/>
                <w:szCs w:val="24"/>
                <w:lang w:val="kk-KZ" w:eastAsia="en-US"/>
              </w:rPr>
            </w:pPr>
            <w:r w:rsidRPr="000F7DFC">
              <w:rPr>
                <w:rFonts w:ascii="Times New Roman" w:hAnsi="Times New Roman" w:cs="Times New Roman"/>
                <w:sz w:val="24"/>
                <w:szCs w:val="24"/>
                <w:lang w:val="kk-KZ" w:eastAsia="en-US"/>
              </w:rPr>
              <w:t>Әлемдік қатерлер мен қауіптер.</w:t>
            </w:r>
          </w:p>
        </w:tc>
        <w:tc>
          <w:tcPr>
            <w:tcW w:w="1134" w:type="dxa"/>
            <w:tcBorders>
              <w:top w:val="single" w:sz="4" w:space="0" w:color="auto"/>
              <w:left w:val="single" w:sz="4" w:space="0" w:color="auto"/>
              <w:bottom w:val="single" w:sz="4" w:space="0" w:color="auto"/>
              <w:right w:val="single" w:sz="4" w:space="0" w:color="auto"/>
            </w:tcBorders>
            <w:hideMark/>
          </w:tcPr>
          <w:p w:rsidR="004B0938" w:rsidRPr="00C071A0" w:rsidRDefault="004B0938" w:rsidP="00092E34">
            <w:pPr>
              <w:pStyle w:val="a4"/>
              <w:spacing w:after="0"/>
              <w:jc w:val="center"/>
              <w:rPr>
                <w:lang w:val="kk-KZ"/>
              </w:rPr>
            </w:pPr>
            <w:r w:rsidRPr="00C071A0">
              <w:rPr>
                <w:lang w:val="kk-KZ"/>
              </w:rPr>
              <w:t>1</w:t>
            </w:r>
          </w:p>
        </w:tc>
        <w:tc>
          <w:tcPr>
            <w:tcW w:w="996" w:type="dxa"/>
            <w:tcBorders>
              <w:top w:val="single" w:sz="4" w:space="0" w:color="auto"/>
              <w:left w:val="single" w:sz="4" w:space="0" w:color="auto"/>
              <w:bottom w:val="single" w:sz="4" w:space="0" w:color="auto"/>
              <w:right w:val="single" w:sz="4" w:space="0" w:color="auto"/>
            </w:tcBorders>
            <w:hideMark/>
          </w:tcPr>
          <w:p w:rsidR="004B0938" w:rsidRDefault="004B0938" w:rsidP="00092E34">
            <w:pPr>
              <w:pStyle w:val="a4"/>
              <w:spacing w:after="0"/>
              <w:jc w:val="center"/>
              <w:rPr>
                <w:lang w:val="kk-KZ"/>
              </w:rPr>
            </w:pPr>
            <w:r>
              <w:rPr>
                <w:lang w:val="kk-KZ"/>
              </w:rPr>
              <w:t>6</w:t>
            </w:r>
          </w:p>
        </w:tc>
      </w:tr>
    </w:tbl>
    <w:p w:rsidR="004B0938" w:rsidRDefault="004B0938" w:rsidP="004B0938">
      <w:pPr>
        <w:pStyle w:val="21"/>
      </w:pPr>
    </w:p>
    <w:p w:rsidR="000C055F" w:rsidRPr="000C055F" w:rsidRDefault="000C055F" w:rsidP="000C055F">
      <w:pPr>
        <w:spacing w:after="0" w:line="240" w:lineRule="auto"/>
        <w:ind w:firstLine="420"/>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Жер бетінде сан мыңдаған жылдар бойы тіршілік еткен адамзат бүгінгі заманда адам мен табиғаттың, қоғам мен әлемнің органика</w:t>
      </w:r>
      <w:r w:rsidRPr="000C055F">
        <w:rPr>
          <w:rFonts w:ascii="Times New Roman" w:hAnsi="Times New Roman" w:cs="Times New Roman"/>
          <w:sz w:val="24"/>
          <w:szCs w:val="24"/>
          <w:lang w:val="kk-KZ"/>
        </w:rPr>
        <w:t>лық бір тұтастығы, адамзаттың ортақ тағдырға негізделгендігі жөніндегі идеяға қайта оралып отыр. Бүткіл адамзатты толғандыратын ғаламдық мәселелер, экономикалық-саяси, мәдени-әлеуметтік біртұтас кеңістік құру әлемдік қауымдасудың жаңа сатысына өрлеуді қажет етеді.</w:t>
      </w:r>
    </w:p>
    <w:p w:rsidR="000C055F" w:rsidRPr="000C055F" w:rsidRDefault="000C055F" w:rsidP="000C055F">
      <w:pPr>
        <w:spacing w:after="0" w:line="240" w:lineRule="auto"/>
        <w:ind w:firstLine="420"/>
        <w:jc w:val="both"/>
        <w:rPr>
          <w:rFonts w:ascii="Times New Roman" w:hAnsi="Times New Roman" w:cs="Times New Roman"/>
          <w:sz w:val="24"/>
          <w:szCs w:val="24"/>
          <w:lang w:val="kk-KZ"/>
        </w:rPr>
      </w:pPr>
      <w:r w:rsidRPr="000C055F">
        <w:rPr>
          <w:rFonts w:ascii="Times New Roman" w:hAnsi="Times New Roman" w:cs="Times New Roman"/>
          <w:sz w:val="24"/>
          <w:szCs w:val="24"/>
          <w:lang w:val="kk-KZ"/>
        </w:rPr>
        <w:t xml:space="preserve">Жаһанданудың алғыбасқышы ежелгі тайпалар мен рулық қауымдастықтардың құрылуынан тұратын ықшам топтасулар болып табылады. Сондықтан адамның  қауымдастыққа алғашқы ұмтылуларының психологиялық, философиялық, әлеуметтік, </w:t>
      </w:r>
      <w:r w:rsidRPr="000C055F">
        <w:rPr>
          <w:rFonts w:ascii="Times New Roman" w:hAnsi="Times New Roman" w:cs="Times New Roman"/>
          <w:sz w:val="24"/>
          <w:szCs w:val="24"/>
          <w:lang w:val="kk-KZ"/>
        </w:rPr>
        <w:lastRenderedPageBreak/>
        <w:t>тарихи, биологиялық, мәдени  аспектілерін ашып көрсетуіміз обьективті қажеттіліктер шартынан туындайды.</w:t>
      </w:r>
    </w:p>
    <w:p w:rsidR="000C055F" w:rsidRPr="000C055F" w:rsidRDefault="000C055F" w:rsidP="000C055F">
      <w:pPr>
        <w:spacing w:after="0" w:line="240" w:lineRule="auto"/>
        <w:ind w:firstLine="420"/>
        <w:jc w:val="both"/>
        <w:rPr>
          <w:rFonts w:ascii="Times New Roman" w:hAnsi="Times New Roman" w:cs="Times New Roman"/>
          <w:sz w:val="24"/>
          <w:szCs w:val="24"/>
          <w:lang w:val="kk-KZ"/>
        </w:rPr>
      </w:pPr>
      <w:r w:rsidRPr="000C055F">
        <w:rPr>
          <w:rFonts w:ascii="Times New Roman" w:hAnsi="Times New Roman" w:cs="Times New Roman"/>
          <w:sz w:val="24"/>
          <w:szCs w:val="24"/>
          <w:lang w:val="kk-KZ"/>
        </w:rPr>
        <w:t>Алғашқы қауымдық құрылыс қоғамының өкілдері антропогенездегі адамның жер бетінде әр түрлі аймақтарда қатар пайда болғандығы туралы теорияға сәйкес, өздерімен бірге жарыспалы түрде тіршілік етіп жатырған басқа қауымдастықтарды алғашында білген жоқ деп топшыласақ, бірнеше шағын қауымдастықтардан құралған локальды тіршілік етудің эволюциялық бастапқы үлгілерін қалыптастырды.</w:t>
      </w:r>
    </w:p>
    <w:p w:rsidR="000C055F" w:rsidRPr="000C055F" w:rsidRDefault="000C055F" w:rsidP="000C055F">
      <w:pPr>
        <w:spacing w:after="0" w:line="240" w:lineRule="auto"/>
        <w:ind w:firstLine="420"/>
        <w:jc w:val="both"/>
        <w:rPr>
          <w:rFonts w:ascii="Times New Roman" w:hAnsi="Times New Roman" w:cs="Times New Roman"/>
          <w:sz w:val="24"/>
          <w:szCs w:val="24"/>
          <w:lang w:val="kk-KZ"/>
        </w:rPr>
      </w:pPr>
      <w:r w:rsidRPr="000C055F">
        <w:rPr>
          <w:rFonts w:ascii="Times New Roman" w:hAnsi="Times New Roman" w:cs="Times New Roman"/>
          <w:sz w:val="24"/>
          <w:szCs w:val="24"/>
          <w:lang w:val="kk-KZ"/>
        </w:rPr>
        <w:t xml:space="preserve">Қауымдасудың биологиялық аспектісі – адамның табиғи түрде топтасуға бейімделген, тіршілік етуінің өзі қоғамдық болып табылатын негіздерге байланысты. </w:t>
      </w:r>
    </w:p>
    <w:p w:rsidR="000C055F" w:rsidRDefault="000C055F" w:rsidP="000C055F">
      <w:pPr>
        <w:spacing w:after="0" w:line="240" w:lineRule="auto"/>
        <w:ind w:firstLine="420"/>
        <w:jc w:val="both"/>
        <w:rPr>
          <w:rFonts w:ascii="Times New Roman" w:hAnsi="Times New Roman" w:cs="Times New Roman"/>
          <w:sz w:val="24"/>
          <w:szCs w:val="24"/>
          <w:lang w:val="kk-KZ"/>
        </w:rPr>
      </w:pPr>
      <w:r w:rsidRPr="000C055F">
        <w:rPr>
          <w:rFonts w:ascii="Times New Roman" w:hAnsi="Times New Roman" w:cs="Times New Roman"/>
          <w:sz w:val="24"/>
          <w:szCs w:val="24"/>
          <w:lang w:val="kk-KZ"/>
        </w:rPr>
        <w:t>Философиялық аспектісі бойынша – адамның биологиялық, әлеуметтік, психологиялық қырлары тұтастай алғанда бірігіп ғұмыр кешуге бағытталған. Ол - бірігу мен қауымдасуға жаратылысынан бейімделген, генетикалық тумысынан бүткіл адамзатқа ортақ қасиет</w:t>
      </w:r>
    </w:p>
    <w:p w:rsidR="000C055F" w:rsidRPr="000C055F" w:rsidRDefault="000C055F" w:rsidP="000C055F">
      <w:pPr>
        <w:spacing w:after="0" w:line="240" w:lineRule="auto"/>
        <w:ind w:firstLine="420"/>
        <w:jc w:val="both"/>
        <w:rPr>
          <w:rFonts w:ascii="Times New Roman" w:hAnsi="Times New Roman" w:cs="Times New Roman"/>
          <w:sz w:val="24"/>
          <w:szCs w:val="24"/>
          <w:lang w:val="kk-KZ"/>
        </w:rPr>
      </w:pPr>
      <w:r w:rsidRPr="000C055F">
        <w:rPr>
          <w:rFonts w:ascii="Times New Roman" w:hAnsi="Times New Roman" w:cs="Times New Roman"/>
          <w:sz w:val="24"/>
          <w:szCs w:val="24"/>
          <w:lang w:val="kk-KZ"/>
        </w:rPr>
        <w:t>Әлеуметтік аспекті – биологиялық жағынан топтасудың жоғары адамдық деңгейінен туындайды</w:t>
      </w:r>
    </w:p>
    <w:p w:rsidR="000C055F" w:rsidRPr="000C055F" w:rsidRDefault="000C055F" w:rsidP="000C055F">
      <w:pPr>
        <w:spacing w:after="0" w:line="240" w:lineRule="auto"/>
        <w:ind w:firstLine="420"/>
        <w:jc w:val="both"/>
        <w:rPr>
          <w:rFonts w:ascii="Times New Roman" w:hAnsi="Times New Roman" w:cs="Times New Roman"/>
          <w:sz w:val="24"/>
          <w:szCs w:val="24"/>
          <w:lang w:val="kk-KZ"/>
        </w:rPr>
      </w:pPr>
      <w:r w:rsidRPr="000C055F">
        <w:rPr>
          <w:rFonts w:ascii="Times New Roman" w:hAnsi="Times New Roman" w:cs="Times New Roman"/>
          <w:sz w:val="24"/>
          <w:szCs w:val="24"/>
          <w:lang w:val="kk-KZ"/>
        </w:rPr>
        <w:t>Тарих адамның қоғамнан тыс өмір сүре алмайтындығын дәлелдеді. Осыған сәйкес, Аристотель тұжырымдағандай: «Адам – қоғамдық-саяси жануар» болып табылады.</w:t>
      </w:r>
    </w:p>
    <w:p w:rsidR="000C055F" w:rsidRPr="000C055F" w:rsidRDefault="000C055F" w:rsidP="000C055F">
      <w:pPr>
        <w:spacing w:after="0" w:line="240" w:lineRule="auto"/>
        <w:ind w:firstLine="420"/>
        <w:jc w:val="both"/>
        <w:rPr>
          <w:rFonts w:ascii="Times New Roman" w:hAnsi="Times New Roman" w:cs="Times New Roman"/>
          <w:sz w:val="24"/>
          <w:szCs w:val="24"/>
          <w:lang w:val="kk-KZ"/>
        </w:rPr>
      </w:pPr>
      <w:r w:rsidRPr="000C055F">
        <w:rPr>
          <w:rFonts w:ascii="Times New Roman" w:hAnsi="Times New Roman" w:cs="Times New Roman"/>
          <w:sz w:val="24"/>
          <w:szCs w:val="24"/>
          <w:lang w:val="kk-KZ"/>
        </w:rPr>
        <w:t xml:space="preserve">        Қауымдасудың тарихи аспектісі – адамзат пайда болғаннан бергі қалыптасып келе жатырған қоғамның эволюциясына байланысты. </w:t>
      </w:r>
    </w:p>
    <w:p w:rsidR="000C055F" w:rsidRPr="000C055F" w:rsidRDefault="000C055F" w:rsidP="000C055F">
      <w:pPr>
        <w:spacing w:after="0" w:line="240" w:lineRule="auto"/>
        <w:jc w:val="both"/>
        <w:rPr>
          <w:rFonts w:ascii="Times New Roman" w:hAnsi="Times New Roman" w:cs="Times New Roman"/>
          <w:sz w:val="24"/>
          <w:szCs w:val="24"/>
          <w:lang w:val="kk-KZ"/>
        </w:rPr>
      </w:pPr>
      <w:r w:rsidRPr="000C055F">
        <w:rPr>
          <w:rFonts w:ascii="Times New Roman" w:hAnsi="Times New Roman" w:cs="Times New Roman"/>
          <w:sz w:val="24"/>
          <w:szCs w:val="24"/>
          <w:lang w:val="kk-KZ"/>
        </w:rPr>
        <w:tab/>
        <w:t xml:space="preserve">Мәдени аспектісі бойынша – адамзаттың алғашқы еңбек құралдарын пайдаланып, бірігіп тіршілік етудің тиімділігін бастан өткізгеннен кейін: еңбек бөлінісі, жанұя, генетикалық тұтас әлеуметтік кеңістік құру, мораль мен тілді қалыптастыру функцияларынан туындайды. </w:t>
      </w:r>
    </w:p>
    <w:p w:rsidR="000C055F" w:rsidRPr="000C055F" w:rsidRDefault="000C055F" w:rsidP="000C055F">
      <w:pPr>
        <w:spacing w:after="0" w:line="240" w:lineRule="auto"/>
        <w:jc w:val="both"/>
        <w:rPr>
          <w:rFonts w:ascii="Times New Roman" w:hAnsi="Times New Roman" w:cs="Times New Roman"/>
          <w:sz w:val="24"/>
          <w:szCs w:val="24"/>
          <w:lang w:val="kk-KZ"/>
        </w:rPr>
      </w:pPr>
      <w:r w:rsidRPr="000C055F">
        <w:rPr>
          <w:rFonts w:ascii="Times New Roman" w:hAnsi="Times New Roman" w:cs="Times New Roman"/>
          <w:sz w:val="24"/>
          <w:szCs w:val="24"/>
          <w:lang w:val="kk-KZ"/>
        </w:rPr>
        <w:tab/>
        <w:t xml:space="preserve">Осы мәдени шарттардан экономикалық аспекті туындайды, ол – алғашқы қауымдық құрылыстағы еңбек бөлінісінен бастау алады, яғни, алғашқы шаруашылық жағдай, оны орнықтыру адамзаттың сөзсіз қауымдасу қажеттігін туғызды. Материалдық мәдениет тарихы мен тұрмыстық шаруашылықты дамыту бұдан басқа жол жоқ екендігін көрсетті.Осы экономикалық аспекті бүгінгі заманда интенсивтендіріліп, тұтас экономикалық кеңістік құру идеясын жаңартып отыр. Яғни, экономикалық өрлеудің негізгі шарты интеграцияда екендігін ұғынған адамзат ғаламдық біргігу идеясын ұсынып жатыр.      </w:t>
      </w:r>
    </w:p>
    <w:p w:rsidR="000C055F" w:rsidRPr="000C055F" w:rsidRDefault="000C055F" w:rsidP="000C055F">
      <w:pPr>
        <w:spacing w:after="0" w:line="240" w:lineRule="auto"/>
        <w:ind w:firstLine="708"/>
        <w:jc w:val="both"/>
        <w:rPr>
          <w:rFonts w:ascii="Times New Roman" w:hAnsi="Times New Roman" w:cs="Times New Roman"/>
          <w:sz w:val="24"/>
          <w:szCs w:val="24"/>
          <w:lang w:val="kk-KZ"/>
        </w:rPr>
      </w:pPr>
      <w:r w:rsidRPr="000C055F">
        <w:rPr>
          <w:rFonts w:ascii="Times New Roman" w:hAnsi="Times New Roman" w:cs="Times New Roman"/>
          <w:sz w:val="24"/>
          <w:szCs w:val="24"/>
          <w:lang w:val="kk-KZ"/>
        </w:rPr>
        <w:t xml:space="preserve">Саяси лидерлердің ұстанымдары көбіне формасы жағынан  келісімпаздық пен консенсустық парадигмаға жатқызылады, бірақ олардың идеялары әлемнің саяси картинасының теориясы мен практикасын өз призмасынан өткізген, адамзаттың саяси-әлеуметтік өмір шындығын барынша орынды байыптай алатын және үнемі стратегияны көздейтін ішкі мотивтер мен мақсаттардан құралады. Әрбір саяси лидер жаһандану ұстанымдарын белгілі бір жалпыадамзаттық саяси жүйелерге орайластыруға тырысқанмен, мемлекеттік, ұлттық, саяси, аймақтық мүдделерді жаһанданудың эндогенді факторы ретінде бағамдайды. Басты экзогенді фактор ретінде әлемдік өркениет «алаңына» енуді байыптап, жаһандану құрылымының барлық процестеріне саясаттандырылған тұрғыдан қарайды. </w:t>
      </w:r>
    </w:p>
    <w:p w:rsidR="000C055F" w:rsidRPr="000C055F" w:rsidRDefault="000C055F" w:rsidP="000C055F">
      <w:pPr>
        <w:spacing w:after="0" w:line="240" w:lineRule="auto"/>
        <w:jc w:val="both"/>
        <w:rPr>
          <w:rFonts w:ascii="Times New Roman" w:hAnsi="Times New Roman" w:cs="Times New Roman"/>
          <w:sz w:val="24"/>
          <w:szCs w:val="24"/>
          <w:lang w:val="kk-KZ"/>
        </w:rPr>
      </w:pPr>
      <w:r w:rsidRPr="000C055F">
        <w:rPr>
          <w:rFonts w:ascii="Times New Roman" w:hAnsi="Times New Roman" w:cs="Times New Roman"/>
          <w:sz w:val="24"/>
          <w:szCs w:val="24"/>
          <w:lang w:val="kk-KZ"/>
        </w:rPr>
        <w:tab/>
        <w:t xml:space="preserve">Үшінші топқа қоғамның зиялы қауымдары мен теоретиктері ұсынған пікірлер жүйесі жатады. Олар барынша ғылыми, сараптамалық, барлық пікірлерді салыстырып қортынды шығару бойынша тұтас концепциялар жасайды. Олар эмоционалдылықтан гөрі парасаттылық принциптері мен шынайы әлемдік картинаны бағамдап, әрбір заманауи құбылыстар мен әлеуметтік маңызды жаңалықтарды сараптап, өз идеяларын саналы, әрі жүйелі түрде БАҚ-ында, қоғамдық ортада, өздерінің ғылыми теорияларында еркін ұсынады, бұқаралық қоғамдық санада пікір қалыптастыруды да жанама түрде басшылыққа алады. Осы ғылыми теориялардың көптүрлі плюралистік кеңістігі, олардың қайшылығы мен келісімпаздығы қашанда шынайы ақиқатқа қол жеткізуге мүмкіндіктер жасап, қоғамда ықпалды, белсенді күшке айналады. Олардың арасында пікір талқысы, идеялар күресі жүріп отырады.  Бұнымен саяси лидерлер де  өз дәрежесінде хабардар </w:t>
      </w:r>
      <w:r w:rsidRPr="000C055F">
        <w:rPr>
          <w:rFonts w:ascii="Times New Roman" w:hAnsi="Times New Roman" w:cs="Times New Roman"/>
          <w:sz w:val="24"/>
          <w:szCs w:val="24"/>
          <w:lang w:val="kk-KZ"/>
        </w:rPr>
        <w:lastRenderedPageBreak/>
        <w:t xml:space="preserve">болып отырады. Сонымен қатар ол концепциялар әр бағытта, сан алуан пікірлер жазықтығында болғанмен, психологиялық түрде белгілі бір жалпыадамзаттық құндылықтарды бағалау мен гуманизм принциптерінен айнымайды. </w:t>
      </w:r>
    </w:p>
    <w:p w:rsidR="000C055F" w:rsidRPr="000C055F" w:rsidRDefault="000C055F" w:rsidP="000C055F">
      <w:pPr>
        <w:spacing w:after="0" w:line="240" w:lineRule="auto"/>
        <w:jc w:val="both"/>
        <w:rPr>
          <w:rFonts w:ascii="Times New Roman" w:hAnsi="Times New Roman" w:cs="Times New Roman"/>
          <w:sz w:val="24"/>
          <w:szCs w:val="24"/>
          <w:lang w:val="kk-KZ"/>
        </w:rPr>
      </w:pPr>
      <w:r w:rsidRPr="000C055F">
        <w:rPr>
          <w:rFonts w:ascii="Times New Roman" w:hAnsi="Times New Roman" w:cs="Times New Roman"/>
          <w:sz w:val="24"/>
          <w:szCs w:val="24"/>
          <w:lang w:val="kk-KZ"/>
        </w:rPr>
        <w:tab/>
        <w:t xml:space="preserve">Ал төртінші діни және мистификациялық пікірлер қоғамдық санаға арнайы ықпал етуді мақсат етпейді және өзінің принциптерінің ақиқаттығына толық сенеді, көп жағдайда жаһандану процесін саяси процестен гөрі табиғи даму деп бағалауға көбірек көңіл бөледі. Бірақ олар тұтас тұжырымдама мен дәйекті принциптер ұсынбайды,  арнайы жарияланбаған ұстанымдары қысқаша формада қоғамдық пікірде сақталады. Ол қағидалар сенім ретінде танылғаннан кейін қоғамдық санада талқыланбайды және өзара пікірталасқа ұрынбайды, «әркімнің өз ақиқаты өзінде» деген «салқынқанды даналыққа» сүйенеді.  Аталған болжамның субьектілері өз идеяларын логикалық дәйектеуге, оны қорғап шығуға аса құштар емес. </w:t>
      </w:r>
    </w:p>
    <w:p w:rsidR="000C055F" w:rsidRPr="000C055F" w:rsidRDefault="000C055F" w:rsidP="000C055F">
      <w:pPr>
        <w:spacing w:after="0" w:line="240" w:lineRule="auto"/>
        <w:ind w:firstLine="708"/>
        <w:jc w:val="both"/>
        <w:rPr>
          <w:rFonts w:ascii="Times New Roman" w:hAnsi="Times New Roman" w:cs="Times New Roman"/>
          <w:sz w:val="24"/>
          <w:szCs w:val="24"/>
          <w:lang w:val="kk-KZ"/>
        </w:rPr>
      </w:pPr>
      <w:r w:rsidRPr="000C055F">
        <w:rPr>
          <w:rFonts w:ascii="Times New Roman" w:hAnsi="Times New Roman" w:cs="Times New Roman"/>
          <w:sz w:val="24"/>
          <w:szCs w:val="24"/>
          <w:lang w:val="kk-KZ"/>
        </w:rPr>
        <w:t xml:space="preserve">Сондықтан еліміз ашық қоғам болғандықтан  рухани кеңістігіне қандай идеялар енуде, жаһанданудың идеологиясы қалай қалыптасу үстінде екендігін бағамдап отыру да жастарымыздың бойында ұлтжандылық сананы қалыптастыру үшін қажетті мәліметтер болып табылады.   </w:t>
      </w:r>
    </w:p>
    <w:p w:rsidR="000C055F" w:rsidRDefault="000C055F" w:rsidP="000C055F">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 Жалпыадамзаттық және әлеуметтік маңызды мәселелердің бірі – жаһанданудағы интерэтникалық коэволюционизм және субэтникалық прогресс. Яғни, ұлттар мен этностардың бірлікте, эволюциялық принциптер бойынша дамуы және белгілі бір нақты этностың өзіндік ішкі имманентті жағдайдағы дамуы да бүгінгі таңдағы басты ахуал. </w:t>
      </w:r>
    </w:p>
    <w:p w:rsidR="000C055F" w:rsidRDefault="000C055F" w:rsidP="000C055F">
      <w:pPr>
        <w:spacing w:after="0" w:line="240" w:lineRule="auto"/>
        <w:ind w:firstLine="708"/>
        <w:jc w:val="both"/>
        <w:rPr>
          <w:rFonts w:ascii="Times New Roman" w:hAnsi="Times New Roman" w:cs="Times New Roman"/>
          <w:sz w:val="24"/>
          <w:szCs w:val="24"/>
          <w:lang w:val="kk-KZ"/>
        </w:rPr>
      </w:pPr>
    </w:p>
    <w:p w:rsidR="000C055F" w:rsidRDefault="000C055F" w:rsidP="000C055F">
      <w:pPr>
        <w:pStyle w:val="ac"/>
        <w:ind w:firstLine="708"/>
        <w:jc w:val="both"/>
        <w:rPr>
          <w:rFonts w:ascii="Times New Roman" w:hAnsi="Times New Roman"/>
          <w:sz w:val="24"/>
          <w:szCs w:val="24"/>
          <w:lang w:val="kk-KZ"/>
        </w:rPr>
      </w:pPr>
      <w:r>
        <w:rPr>
          <w:rFonts w:ascii="Times New Roman" w:hAnsi="Times New Roman"/>
          <w:sz w:val="24"/>
          <w:szCs w:val="24"/>
          <w:lang w:val="kk-KZ"/>
        </w:rPr>
        <w:t>Бақылау сұрақтары:</w:t>
      </w:r>
    </w:p>
    <w:p w:rsidR="000C055F" w:rsidRDefault="000C055F" w:rsidP="000C055F">
      <w:pPr>
        <w:pStyle w:val="ac"/>
        <w:ind w:firstLine="708"/>
        <w:jc w:val="both"/>
        <w:rPr>
          <w:rFonts w:ascii="Times New Roman" w:hAnsi="Times New Roman"/>
          <w:sz w:val="24"/>
          <w:szCs w:val="24"/>
          <w:lang w:val="kk-KZ"/>
        </w:rPr>
      </w:pPr>
    </w:p>
    <w:p w:rsidR="000C055F" w:rsidRPr="00516BF9" w:rsidRDefault="000C055F" w:rsidP="000C055F">
      <w:pPr>
        <w:pStyle w:val="ac"/>
        <w:ind w:firstLine="708"/>
        <w:jc w:val="both"/>
        <w:rPr>
          <w:rFonts w:ascii="Times New Roman" w:hAnsi="Times New Roman"/>
          <w:i/>
          <w:sz w:val="24"/>
          <w:szCs w:val="24"/>
          <w:lang w:val="kk-KZ"/>
        </w:rPr>
      </w:pPr>
      <w:r w:rsidRPr="00516BF9">
        <w:rPr>
          <w:rFonts w:ascii="Times New Roman" w:hAnsi="Times New Roman"/>
          <w:i/>
          <w:sz w:val="24"/>
          <w:szCs w:val="24"/>
          <w:lang w:val="kk-KZ"/>
        </w:rPr>
        <w:t>1.Неожаһандану дегенді түсіндіріңіз?</w:t>
      </w:r>
    </w:p>
    <w:p w:rsidR="000C055F" w:rsidRPr="00516BF9" w:rsidRDefault="000C055F" w:rsidP="000C055F">
      <w:pPr>
        <w:pStyle w:val="ac"/>
        <w:ind w:firstLine="708"/>
        <w:jc w:val="both"/>
        <w:rPr>
          <w:rFonts w:ascii="Times New Roman" w:hAnsi="Times New Roman"/>
          <w:i/>
          <w:sz w:val="24"/>
          <w:szCs w:val="24"/>
          <w:lang w:val="kk-KZ"/>
        </w:rPr>
      </w:pPr>
      <w:r w:rsidRPr="00516BF9">
        <w:rPr>
          <w:rFonts w:ascii="Times New Roman" w:hAnsi="Times New Roman"/>
          <w:i/>
          <w:sz w:val="24"/>
          <w:szCs w:val="24"/>
          <w:lang w:val="kk-KZ"/>
        </w:rPr>
        <w:t>2.Жаһанданудың утопиялық сипатын көрсетіңіз?</w:t>
      </w:r>
    </w:p>
    <w:p w:rsidR="000C055F" w:rsidRPr="00516BF9" w:rsidRDefault="000C055F" w:rsidP="000C055F">
      <w:pPr>
        <w:pStyle w:val="ac"/>
        <w:ind w:firstLine="708"/>
        <w:jc w:val="both"/>
        <w:rPr>
          <w:rFonts w:ascii="Times New Roman" w:hAnsi="Times New Roman"/>
          <w:i/>
          <w:kern w:val="2"/>
          <w:sz w:val="24"/>
          <w:szCs w:val="24"/>
          <w:lang w:val="kk-KZ"/>
        </w:rPr>
      </w:pPr>
      <w:r w:rsidRPr="00516BF9">
        <w:rPr>
          <w:rFonts w:ascii="Times New Roman" w:hAnsi="Times New Roman"/>
          <w:i/>
          <w:sz w:val="24"/>
          <w:szCs w:val="24"/>
          <w:lang w:val="kk-KZ"/>
        </w:rPr>
        <w:t>3.Интерэтникалық коэволюционизм және субэтникалық прогресс ұғымдарын сараптаңыз?</w:t>
      </w:r>
    </w:p>
    <w:p w:rsidR="000C055F" w:rsidRPr="00516BF9" w:rsidRDefault="000C055F" w:rsidP="000C055F">
      <w:pPr>
        <w:spacing w:after="0" w:line="240" w:lineRule="auto"/>
        <w:ind w:firstLine="708"/>
        <w:jc w:val="both"/>
        <w:rPr>
          <w:rFonts w:ascii="Times New Roman" w:hAnsi="Times New Roman" w:cs="Times New Roman"/>
          <w:i/>
          <w:sz w:val="24"/>
          <w:szCs w:val="24"/>
          <w:lang w:val="kk-KZ"/>
        </w:rPr>
      </w:pPr>
    </w:p>
    <w:p w:rsidR="000C055F" w:rsidRDefault="000C055F" w:rsidP="000C055F">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Әдебиеттер:</w:t>
      </w:r>
    </w:p>
    <w:p w:rsidR="000C055F" w:rsidRDefault="000C055F" w:rsidP="000C055F">
      <w:pPr>
        <w:spacing w:after="0" w:line="240" w:lineRule="auto"/>
        <w:ind w:firstLine="708"/>
        <w:jc w:val="both"/>
        <w:rPr>
          <w:rFonts w:ascii="Times New Roman" w:hAnsi="Times New Roman" w:cs="Times New Roman"/>
          <w:sz w:val="24"/>
          <w:szCs w:val="24"/>
          <w:lang w:val="kk-KZ"/>
        </w:rPr>
      </w:pPr>
    </w:p>
    <w:p w:rsidR="000C055F" w:rsidRPr="003A0CBE" w:rsidRDefault="000C055F" w:rsidP="000C055F">
      <w:pPr>
        <w:spacing w:after="0" w:line="240" w:lineRule="auto"/>
        <w:ind w:firstLine="708"/>
        <w:jc w:val="both"/>
        <w:rPr>
          <w:rFonts w:ascii="Times New Roman" w:hAnsi="Times New Roman"/>
          <w:sz w:val="24"/>
          <w:szCs w:val="24"/>
        </w:rPr>
      </w:pPr>
      <w:r>
        <w:rPr>
          <w:rFonts w:ascii="Times New Roman" w:hAnsi="Times New Roman"/>
          <w:sz w:val="24"/>
          <w:szCs w:val="24"/>
          <w:lang w:val="kk-KZ"/>
        </w:rPr>
        <w:t>1.</w:t>
      </w:r>
      <w:r w:rsidRPr="003A0CBE">
        <w:rPr>
          <w:rFonts w:ascii="Times New Roman" w:hAnsi="Times New Roman"/>
          <w:sz w:val="24"/>
          <w:szCs w:val="24"/>
        </w:rPr>
        <w:t>Тапскотт Д. Электронно-цифровое общество. – К.: ЩТПРЕСС, 2000. – 247 с.</w:t>
      </w:r>
    </w:p>
    <w:p w:rsidR="000C055F" w:rsidRPr="003A0CBE" w:rsidRDefault="000C055F" w:rsidP="000C055F">
      <w:pPr>
        <w:spacing w:after="0" w:line="240" w:lineRule="auto"/>
        <w:ind w:firstLine="708"/>
        <w:jc w:val="both"/>
        <w:rPr>
          <w:rFonts w:ascii="Times New Roman" w:hAnsi="Times New Roman"/>
          <w:sz w:val="24"/>
          <w:szCs w:val="24"/>
          <w:lang w:val="en-US"/>
        </w:rPr>
      </w:pPr>
      <w:r>
        <w:rPr>
          <w:rFonts w:ascii="Times New Roman" w:hAnsi="Times New Roman"/>
          <w:sz w:val="24"/>
          <w:szCs w:val="24"/>
          <w:lang w:val="kk-KZ"/>
        </w:rPr>
        <w:t>2</w:t>
      </w:r>
      <w:r w:rsidRPr="003A0CBE">
        <w:rPr>
          <w:rFonts w:ascii="Times New Roman" w:hAnsi="Times New Roman"/>
          <w:sz w:val="24"/>
          <w:szCs w:val="24"/>
          <w:lang w:val="en-US"/>
        </w:rPr>
        <w:t>.</w:t>
      </w:r>
      <w:r w:rsidRPr="003A0CBE">
        <w:rPr>
          <w:rFonts w:ascii="Times New Roman" w:hAnsi="Times New Roman"/>
          <w:sz w:val="24"/>
          <w:szCs w:val="24"/>
          <w:lang w:val="en-US"/>
        </w:rPr>
        <w:tab/>
      </w:r>
      <w:proofErr w:type="gramStart"/>
      <w:r w:rsidRPr="003A0CBE">
        <w:rPr>
          <w:rFonts w:ascii="Times New Roman" w:hAnsi="Times New Roman"/>
          <w:sz w:val="24"/>
          <w:szCs w:val="24"/>
          <w:lang w:val="en-US"/>
        </w:rPr>
        <w:t>Gellner, E. Nations and Nationalizm.</w:t>
      </w:r>
      <w:proofErr w:type="gramEnd"/>
      <w:r w:rsidRPr="003A0CBE">
        <w:rPr>
          <w:rFonts w:ascii="Times New Roman" w:hAnsi="Times New Roman"/>
          <w:sz w:val="24"/>
          <w:szCs w:val="24"/>
          <w:lang w:val="en-US"/>
        </w:rPr>
        <w:t xml:space="preserve"> – New York, Cornell University Press, 1983. – 150 p.</w:t>
      </w:r>
    </w:p>
    <w:p w:rsidR="000C055F" w:rsidRPr="003A0CBE" w:rsidRDefault="000C055F" w:rsidP="000C055F">
      <w:pPr>
        <w:spacing w:after="0" w:line="240" w:lineRule="auto"/>
        <w:ind w:firstLine="708"/>
        <w:jc w:val="both"/>
        <w:rPr>
          <w:rFonts w:ascii="Times New Roman" w:hAnsi="Times New Roman"/>
          <w:sz w:val="24"/>
          <w:szCs w:val="24"/>
        </w:rPr>
      </w:pPr>
      <w:r>
        <w:rPr>
          <w:rFonts w:ascii="Times New Roman" w:hAnsi="Times New Roman"/>
          <w:sz w:val="24"/>
          <w:szCs w:val="24"/>
          <w:lang w:val="kk-KZ"/>
        </w:rPr>
        <w:t>3</w:t>
      </w:r>
      <w:r w:rsidRPr="003A0CBE">
        <w:rPr>
          <w:rFonts w:ascii="Times New Roman" w:hAnsi="Times New Roman"/>
          <w:sz w:val="24"/>
          <w:szCs w:val="24"/>
        </w:rPr>
        <w:t>.</w:t>
      </w:r>
      <w:r w:rsidRPr="003A0CBE">
        <w:rPr>
          <w:rFonts w:ascii="Times New Roman" w:hAnsi="Times New Roman"/>
          <w:sz w:val="24"/>
          <w:szCs w:val="24"/>
        </w:rPr>
        <w:tab/>
        <w:t>Оболонский А.В. Бюрократия для ХХ</w:t>
      </w:r>
      <w:proofErr w:type="gramStart"/>
      <w:r w:rsidRPr="003A0CBE">
        <w:rPr>
          <w:rFonts w:ascii="Times New Roman" w:hAnsi="Times New Roman"/>
          <w:sz w:val="24"/>
          <w:szCs w:val="24"/>
          <w:lang w:val="en-US"/>
        </w:rPr>
        <w:t>I</w:t>
      </w:r>
      <w:proofErr w:type="gramEnd"/>
      <w:r w:rsidRPr="003A0CBE">
        <w:rPr>
          <w:rFonts w:ascii="Times New Roman" w:hAnsi="Times New Roman"/>
          <w:sz w:val="24"/>
          <w:szCs w:val="24"/>
        </w:rPr>
        <w:t xml:space="preserve"> века? Модели государственной службы: Россия, США, Англия, Австралия. — М.: Дело, 2002. -168 </w:t>
      </w:r>
      <w:r w:rsidRPr="003A0CBE">
        <w:rPr>
          <w:rFonts w:ascii="Times New Roman" w:hAnsi="Times New Roman"/>
          <w:sz w:val="24"/>
          <w:szCs w:val="24"/>
          <w:lang w:val="en-US"/>
        </w:rPr>
        <w:t>c</w:t>
      </w:r>
      <w:r w:rsidRPr="003A0CBE">
        <w:rPr>
          <w:rFonts w:ascii="Times New Roman" w:hAnsi="Times New Roman"/>
          <w:sz w:val="24"/>
          <w:szCs w:val="24"/>
        </w:rPr>
        <w:t>..</w:t>
      </w:r>
    </w:p>
    <w:p w:rsidR="000C055F" w:rsidRPr="003A0CBE" w:rsidRDefault="000C055F" w:rsidP="000C055F">
      <w:pPr>
        <w:spacing w:after="0" w:line="240" w:lineRule="auto"/>
        <w:ind w:firstLine="708"/>
        <w:jc w:val="both"/>
        <w:rPr>
          <w:rFonts w:ascii="Times New Roman" w:hAnsi="Times New Roman"/>
          <w:sz w:val="24"/>
          <w:szCs w:val="24"/>
          <w:lang w:val="en-US"/>
        </w:rPr>
      </w:pPr>
      <w:r>
        <w:rPr>
          <w:rFonts w:ascii="Times New Roman" w:hAnsi="Times New Roman"/>
          <w:sz w:val="24"/>
          <w:szCs w:val="24"/>
          <w:lang w:val="kk-KZ"/>
        </w:rPr>
        <w:t>4</w:t>
      </w:r>
      <w:r w:rsidRPr="003A0CBE">
        <w:rPr>
          <w:rFonts w:ascii="Times New Roman" w:hAnsi="Times New Roman"/>
          <w:sz w:val="24"/>
          <w:szCs w:val="24"/>
          <w:lang w:val="en-US"/>
        </w:rPr>
        <w:t>.</w:t>
      </w:r>
      <w:r w:rsidRPr="003A0CBE">
        <w:rPr>
          <w:rFonts w:ascii="Times New Roman" w:hAnsi="Times New Roman"/>
          <w:sz w:val="24"/>
          <w:szCs w:val="24"/>
          <w:lang w:val="en-US"/>
        </w:rPr>
        <w:tab/>
        <w:t xml:space="preserve">Young, M. </w:t>
      </w:r>
      <w:proofErr w:type="gramStart"/>
      <w:r w:rsidRPr="003A0CBE">
        <w:rPr>
          <w:rFonts w:ascii="Times New Roman" w:hAnsi="Times New Roman"/>
          <w:sz w:val="24"/>
          <w:szCs w:val="24"/>
          <w:lang w:val="en-US"/>
        </w:rPr>
        <w:t>The Rise of the Meritocracy, 1870-2033 / M. Young.</w:t>
      </w:r>
      <w:proofErr w:type="gramEnd"/>
      <w:r w:rsidRPr="003A0CBE">
        <w:rPr>
          <w:rFonts w:ascii="Times New Roman" w:hAnsi="Times New Roman"/>
          <w:sz w:val="24"/>
          <w:szCs w:val="24"/>
          <w:lang w:val="en-US"/>
        </w:rPr>
        <w:t xml:space="preserve"> </w:t>
      </w:r>
      <w:proofErr w:type="gramStart"/>
      <w:r w:rsidRPr="003A0CBE">
        <w:rPr>
          <w:rFonts w:ascii="Times New Roman" w:hAnsi="Times New Roman"/>
          <w:sz w:val="24"/>
          <w:szCs w:val="24"/>
          <w:lang w:val="en-US"/>
        </w:rPr>
        <w:t>L., 1958.</w:t>
      </w:r>
      <w:proofErr w:type="gramEnd"/>
    </w:p>
    <w:p w:rsidR="000C055F" w:rsidRPr="003A0CBE" w:rsidRDefault="000C055F" w:rsidP="000C055F">
      <w:pPr>
        <w:spacing w:after="0" w:line="240" w:lineRule="auto"/>
        <w:ind w:firstLine="708"/>
        <w:jc w:val="both"/>
        <w:rPr>
          <w:rFonts w:ascii="Times New Roman" w:hAnsi="Times New Roman"/>
          <w:sz w:val="24"/>
          <w:szCs w:val="24"/>
        </w:rPr>
      </w:pPr>
      <w:r>
        <w:rPr>
          <w:rFonts w:ascii="Times New Roman" w:hAnsi="Times New Roman"/>
          <w:sz w:val="24"/>
          <w:szCs w:val="24"/>
          <w:lang w:val="kk-KZ"/>
        </w:rPr>
        <w:t>5</w:t>
      </w:r>
      <w:r w:rsidRPr="003A0CBE">
        <w:rPr>
          <w:rFonts w:ascii="Times New Roman" w:hAnsi="Times New Roman"/>
          <w:sz w:val="24"/>
          <w:szCs w:val="24"/>
        </w:rPr>
        <w:t>.</w:t>
      </w:r>
      <w:r w:rsidRPr="003A0CBE">
        <w:rPr>
          <w:rFonts w:ascii="Times New Roman" w:hAnsi="Times New Roman"/>
          <w:sz w:val="24"/>
          <w:szCs w:val="24"/>
        </w:rPr>
        <w:tab/>
        <w:t>Иноземцев, В. Л. Собственность в постиндустриальном обществе и исторической перспективе / В. Л. Иноземцев // Вопросы философии. -2000.-№ 12.-С. 3-13.</w:t>
      </w:r>
    </w:p>
    <w:p w:rsidR="000C055F" w:rsidRPr="003A0CBE" w:rsidRDefault="000C055F" w:rsidP="000C055F">
      <w:pPr>
        <w:spacing w:after="0" w:line="240" w:lineRule="auto"/>
        <w:ind w:firstLine="708"/>
        <w:jc w:val="both"/>
        <w:rPr>
          <w:rFonts w:ascii="Times New Roman" w:hAnsi="Times New Roman"/>
          <w:sz w:val="24"/>
          <w:szCs w:val="24"/>
        </w:rPr>
      </w:pPr>
      <w:r>
        <w:rPr>
          <w:rFonts w:ascii="Times New Roman" w:hAnsi="Times New Roman"/>
          <w:sz w:val="24"/>
          <w:szCs w:val="24"/>
          <w:lang w:val="kk-KZ"/>
        </w:rPr>
        <w:t>6</w:t>
      </w:r>
      <w:r w:rsidRPr="003A0CBE">
        <w:rPr>
          <w:rFonts w:ascii="Times New Roman" w:hAnsi="Times New Roman"/>
          <w:sz w:val="24"/>
          <w:szCs w:val="24"/>
        </w:rPr>
        <w:t>.</w:t>
      </w:r>
      <w:r w:rsidRPr="003A0CBE">
        <w:rPr>
          <w:rFonts w:ascii="Times New Roman" w:hAnsi="Times New Roman"/>
          <w:sz w:val="24"/>
          <w:szCs w:val="24"/>
        </w:rPr>
        <w:tab/>
        <w:t>Гэлбрейт, Дж. Новое индустриальное общество / Дж. Гэлбрейт. М.</w:t>
      </w:r>
      <w:proofErr w:type="gramStart"/>
      <w:r w:rsidRPr="003A0CBE">
        <w:rPr>
          <w:rFonts w:ascii="Times New Roman" w:hAnsi="Times New Roman"/>
          <w:sz w:val="24"/>
          <w:szCs w:val="24"/>
        </w:rPr>
        <w:t xml:space="preserve"> :</w:t>
      </w:r>
      <w:proofErr w:type="gramEnd"/>
      <w:r w:rsidRPr="003A0CBE">
        <w:rPr>
          <w:rFonts w:ascii="Times New Roman" w:hAnsi="Times New Roman"/>
          <w:sz w:val="24"/>
          <w:szCs w:val="24"/>
        </w:rPr>
        <w:t xml:space="preserve"> Издательство </w:t>
      </w:r>
      <w:r w:rsidRPr="003A0CBE">
        <w:rPr>
          <w:rFonts w:ascii="Times New Roman" w:hAnsi="Times New Roman"/>
          <w:sz w:val="24"/>
          <w:szCs w:val="24"/>
          <w:lang w:val="en-US"/>
        </w:rPr>
        <w:t>ACT</w:t>
      </w:r>
      <w:r w:rsidRPr="003A0CBE">
        <w:rPr>
          <w:rFonts w:ascii="Times New Roman" w:hAnsi="Times New Roman"/>
          <w:sz w:val="24"/>
          <w:szCs w:val="24"/>
        </w:rPr>
        <w:t xml:space="preserve">: Транзиткнига; СПб. : </w:t>
      </w:r>
      <w:r w:rsidRPr="003A0CBE">
        <w:rPr>
          <w:rFonts w:ascii="Times New Roman" w:hAnsi="Times New Roman"/>
          <w:sz w:val="24"/>
          <w:szCs w:val="24"/>
          <w:lang w:val="en-US"/>
        </w:rPr>
        <w:t>Terra</w:t>
      </w:r>
      <w:r w:rsidRPr="003A0CBE">
        <w:rPr>
          <w:rFonts w:ascii="Times New Roman" w:hAnsi="Times New Roman"/>
          <w:sz w:val="24"/>
          <w:szCs w:val="24"/>
        </w:rPr>
        <w:t xml:space="preserve"> </w:t>
      </w:r>
      <w:r w:rsidRPr="003A0CBE">
        <w:rPr>
          <w:rFonts w:ascii="Times New Roman" w:hAnsi="Times New Roman"/>
          <w:sz w:val="24"/>
          <w:szCs w:val="24"/>
          <w:lang w:val="en-US"/>
        </w:rPr>
        <w:t>Fantastica</w:t>
      </w:r>
      <w:r w:rsidRPr="003A0CBE">
        <w:rPr>
          <w:rFonts w:ascii="Times New Roman" w:hAnsi="Times New Roman"/>
          <w:sz w:val="24"/>
          <w:szCs w:val="24"/>
        </w:rPr>
        <w:t xml:space="preserve">, 2004. - 602 </w:t>
      </w:r>
      <w:proofErr w:type="gramStart"/>
      <w:r w:rsidRPr="003A0CBE">
        <w:rPr>
          <w:rFonts w:ascii="Times New Roman" w:hAnsi="Times New Roman"/>
          <w:sz w:val="24"/>
          <w:szCs w:val="24"/>
        </w:rPr>
        <w:t>с</w:t>
      </w:r>
      <w:proofErr w:type="gramEnd"/>
      <w:r w:rsidRPr="003A0CBE">
        <w:rPr>
          <w:rFonts w:ascii="Times New Roman" w:hAnsi="Times New Roman"/>
          <w:sz w:val="24"/>
          <w:szCs w:val="24"/>
        </w:rPr>
        <w:t>.</w:t>
      </w:r>
    </w:p>
    <w:p w:rsidR="000C055F" w:rsidRPr="003A0CBE" w:rsidRDefault="000C055F" w:rsidP="000C055F">
      <w:pPr>
        <w:spacing w:after="0" w:line="240" w:lineRule="auto"/>
        <w:ind w:firstLine="708"/>
        <w:jc w:val="both"/>
        <w:rPr>
          <w:rFonts w:ascii="Times New Roman" w:hAnsi="Times New Roman"/>
          <w:sz w:val="24"/>
          <w:szCs w:val="24"/>
        </w:rPr>
      </w:pPr>
      <w:r>
        <w:rPr>
          <w:rFonts w:ascii="Times New Roman" w:hAnsi="Times New Roman"/>
          <w:sz w:val="24"/>
          <w:szCs w:val="24"/>
          <w:lang w:val="kk-KZ"/>
        </w:rPr>
        <w:t>7</w:t>
      </w:r>
      <w:r w:rsidRPr="003A0CBE">
        <w:rPr>
          <w:rFonts w:ascii="Times New Roman" w:hAnsi="Times New Roman"/>
          <w:sz w:val="24"/>
          <w:szCs w:val="24"/>
        </w:rPr>
        <w:t>.</w:t>
      </w:r>
      <w:r w:rsidRPr="003A0CBE">
        <w:rPr>
          <w:rFonts w:ascii="Times New Roman" w:hAnsi="Times New Roman"/>
          <w:sz w:val="24"/>
          <w:szCs w:val="24"/>
        </w:rPr>
        <w:tab/>
        <w:t>Тоффлер, Э. Третья волна / Э. Тоффлер</w:t>
      </w:r>
      <w:proofErr w:type="gramStart"/>
      <w:r w:rsidRPr="003A0CBE">
        <w:rPr>
          <w:rFonts w:ascii="Times New Roman" w:hAnsi="Times New Roman"/>
          <w:sz w:val="24"/>
          <w:szCs w:val="24"/>
        </w:rPr>
        <w:t xml:space="preserve"> :</w:t>
      </w:r>
      <w:proofErr w:type="gramEnd"/>
      <w:r w:rsidRPr="003A0CBE">
        <w:rPr>
          <w:rFonts w:ascii="Times New Roman" w:hAnsi="Times New Roman"/>
          <w:sz w:val="24"/>
          <w:szCs w:val="24"/>
        </w:rPr>
        <w:t xml:space="preserve"> Пер. с англ. М.</w:t>
      </w:r>
      <w:proofErr w:type="gramStart"/>
      <w:r w:rsidRPr="003A0CBE">
        <w:rPr>
          <w:rFonts w:ascii="Times New Roman" w:hAnsi="Times New Roman"/>
          <w:sz w:val="24"/>
          <w:szCs w:val="24"/>
        </w:rPr>
        <w:t xml:space="preserve"> :</w:t>
      </w:r>
      <w:proofErr w:type="gramEnd"/>
      <w:r w:rsidRPr="003A0CBE">
        <w:rPr>
          <w:rFonts w:ascii="Times New Roman" w:hAnsi="Times New Roman"/>
          <w:sz w:val="24"/>
          <w:szCs w:val="24"/>
        </w:rPr>
        <w:t xml:space="preserve"> Издательство </w:t>
      </w:r>
      <w:r w:rsidRPr="003A0CBE">
        <w:rPr>
          <w:rFonts w:ascii="Times New Roman" w:hAnsi="Times New Roman"/>
          <w:sz w:val="24"/>
          <w:szCs w:val="24"/>
          <w:lang w:val="en-US"/>
        </w:rPr>
        <w:t>ACT</w:t>
      </w:r>
      <w:r w:rsidRPr="003A0CBE">
        <w:rPr>
          <w:rFonts w:ascii="Times New Roman" w:hAnsi="Times New Roman"/>
          <w:sz w:val="24"/>
          <w:szCs w:val="24"/>
        </w:rPr>
        <w:t xml:space="preserve">, 2004.-781 с.  </w:t>
      </w:r>
    </w:p>
    <w:p w:rsidR="000C055F" w:rsidRPr="003A0CBE" w:rsidRDefault="000C055F" w:rsidP="000C055F">
      <w:pPr>
        <w:spacing w:after="0" w:line="240" w:lineRule="auto"/>
        <w:ind w:firstLine="708"/>
        <w:jc w:val="both"/>
        <w:rPr>
          <w:rFonts w:ascii="Times New Roman" w:hAnsi="Times New Roman"/>
          <w:sz w:val="24"/>
          <w:szCs w:val="24"/>
        </w:rPr>
      </w:pPr>
      <w:r>
        <w:rPr>
          <w:rFonts w:ascii="Times New Roman" w:hAnsi="Times New Roman"/>
          <w:sz w:val="24"/>
          <w:szCs w:val="24"/>
          <w:lang w:val="kk-KZ"/>
        </w:rPr>
        <w:t>8</w:t>
      </w:r>
      <w:r w:rsidRPr="003A0CBE">
        <w:rPr>
          <w:rFonts w:ascii="Times New Roman" w:hAnsi="Times New Roman"/>
          <w:sz w:val="24"/>
          <w:szCs w:val="24"/>
        </w:rPr>
        <w:t>.</w:t>
      </w:r>
      <w:r w:rsidRPr="003A0CBE">
        <w:rPr>
          <w:rFonts w:ascii="Times New Roman" w:hAnsi="Times New Roman"/>
          <w:sz w:val="24"/>
          <w:szCs w:val="24"/>
        </w:rPr>
        <w:tab/>
        <w:t xml:space="preserve">С. Дацюк // Выступление на Международном Конгрессе «Информационное общество — стратегия </w:t>
      </w:r>
      <w:proofErr w:type="gramStart"/>
      <w:r w:rsidRPr="003A0CBE">
        <w:rPr>
          <w:rFonts w:ascii="Times New Roman" w:hAnsi="Times New Roman"/>
          <w:sz w:val="24"/>
          <w:szCs w:val="24"/>
        </w:rPr>
        <w:t>разви тия</w:t>
      </w:r>
      <w:proofErr w:type="gramEnd"/>
      <w:r w:rsidRPr="003A0CBE">
        <w:rPr>
          <w:rFonts w:ascii="Times New Roman" w:hAnsi="Times New Roman"/>
          <w:sz w:val="24"/>
          <w:szCs w:val="24"/>
        </w:rPr>
        <w:t xml:space="preserve"> в </w:t>
      </w:r>
      <w:r w:rsidRPr="003A0CBE">
        <w:rPr>
          <w:rFonts w:ascii="Times New Roman" w:hAnsi="Times New Roman"/>
          <w:sz w:val="24"/>
          <w:szCs w:val="24"/>
          <w:lang w:val="en-US"/>
        </w:rPr>
        <w:t>XXI</w:t>
      </w:r>
      <w:r w:rsidRPr="003A0CBE">
        <w:rPr>
          <w:rFonts w:ascii="Times New Roman" w:hAnsi="Times New Roman"/>
          <w:sz w:val="24"/>
          <w:szCs w:val="24"/>
        </w:rPr>
        <w:t xml:space="preserve"> веке» 1 апреля 2003 года, </w:t>
      </w:r>
      <w:r w:rsidRPr="003A0CBE">
        <w:rPr>
          <w:rFonts w:ascii="Times New Roman" w:hAnsi="Times New Roman"/>
          <w:sz w:val="24"/>
          <w:szCs w:val="24"/>
          <w:lang w:val="en-US"/>
        </w:rPr>
        <w:t>http</w:t>
      </w:r>
      <w:r w:rsidRPr="003A0CBE">
        <w:rPr>
          <w:rFonts w:ascii="Times New Roman" w:hAnsi="Times New Roman"/>
          <w:sz w:val="24"/>
          <w:szCs w:val="24"/>
        </w:rPr>
        <w:t>://</w:t>
      </w:r>
      <w:r w:rsidRPr="003A0CBE">
        <w:rPr>
          <w:rFonts w:ascii="Times New Roman" w:hAnsi="Times New Roman"/>
          <w:sz w:val="24"/>
          <w:szCs w:val="24"/>
          <w:lang w:val="en-US"/>
        </w:rPr>
        <w:t>www</w:t>
      </w:r>
      <w:r w:rsidRPr="003A0CBE">
        <w:rPr>
          <w:rFonts w:ascii="Times New Roman" w:hAnsi="Times New Roman"/>
          <w:sz w:val="24"/>
          <w:szCs w:val="24"/>
        </w:rPr>
        <w:t>.</w:t>
      </w:r>
      <w:r w:rsidRPr="003A0CBE">
        <w:rPr>
          <w:rFonts w:ascii="Times New Roman" w:hAnsi="Times New Roman"/>
          <w:sz w:val="24"/>
          <w:szCs w:val="24"/>
          <w:lang w:val="en-US"/>
        </w:rPr>
        <w:t>uis</w:t>
      </w:r>
      <w:r w:rsidRPr="003A0CBE">
        <w:rPr>
          <w:rFonts w:ascii="Times New Roman" w:hAnsi="Times New Roman"/>
          <w:sz w:val="24"/>
          <w:szCs w:val="24"/>
        </w:rPr>
        <w:t>.</w:t>
      </w:r>
      <w:r w:rsidRPr="003A0CBE">
        <w:rPr>
          <w:rFonts w:ascii="Times New Roman" w:hAnsi="Times New Roman"/>
          <w:sz w:val="24"/>
          <w:szCs w:val="24"/>
          <w:lang w:val="en-US"/>
        </w:rPr>
        <w:t>kiev</w:t>
      </w:r>
      <w:r w:rsidRPr="003A0CBE">
        <w:rPr>
          <w:rFonts w:ascii="Times New Roman" w:hAnsi="Times New Roman"/>
          <w:sz w:val="24"/>
          <w:szCs w:val="24"/>
        </w:rPr>
        <w:t>.</w:t>
      </w:r>
      <w:r w:rsidRPr="003A0CBE">
        <w:rPr>
          <w:rFonts w:ascii="Times New Roman" w:hAnsi="Times New Roman"/>
          <w:sz w:val="24"/>
          <w:szCs w:val="24"/>
          <w:lang w:val="en-US"/>
        </w:rPr>
        <w:t>ua</w:t>
      </w:r>
      <w:r w:rsidRPr="003A0CBE">
        <w:rPr>
          <w:rFonts w:ascii="Times New Roman" w:hAnsi="Times New Roman"/>
          <w:sz w:val="24"/>
          <w:szCs w:val="24"/>
        </w:rPr>
        <w:t>/~</w:t>
      </w:r>
      <w:r w:rsidRPr="003A0CBE">
        <w:rPr>
          <w:rFonts w:ascii="Times New Roman" w:hAnsi="Times New Roman"/>
          <w:sz w:val="24"/>
          <w:szCs w:val="24"/>
          <w:lang w:val="en-US"/>
        </w:rPr>
        <w:t>xyz</w:t>
      </w:r>
      <w:r w:rsidRPr="003A0CBE">
        <w:rPr>
          <w:rFonts w:ascii="Times New Roman" w:hAnsi="Times New Roman"/>
          <w:sz w:val="24"/>
          <w:szCs w:val="24"/>
        </w:rPr>
        <w:t>/</w:t>
      </w:r>
      <w:r w:rsidRPr="003A0CBE">
        <w:rPr>
          <w:rFonts w:ascii="Times New Roman" w:hAnsi="Times New Roman"/>
          <w:sz w:val="24"/>
          <w:szCs w:val="24"/>
          <w:lang w:val="en-US"/>
        </w:rPr>
        <w:t>infsociety</w:t>
      </w:r>
      <w:r w:rsidRPr="003A0CBE">
        <w:rPr>
          <w:rFonts w:ascii="Times New Roman" w:hAnsi="Times New Roman"/>
          <w:sz w:val="24"/>
          <w:szCs w:val="24"/>
        </w:rPr>
        <w:t>.</w:t>
      </w:r>
      <w:r w:rsidRPr="003A0CBE">
        <w:rPr>
          <w:rFonts w:ascii="Times New Roman" w:hAnsi="Times New Roman"/>
          <w:sz w:val="24"/>
          <w:szCs w:val="24"/>
          <w:lang w:val="en-US"/>
        </w:rPr>
        <w:t>html</w:t>
      </w:r>
    </w:p>
    <w:p w:rsidR="000C055F" w:rsidRPr="003A0CBE" w:rsidRDefault="000C055F" w:rsidP="000C055F">
      <w:pPr>
        <w:spacing w:after="0" w:line="240" w:lineRule="auto"/>
        <w:ind w:firstLine="708"/>
        <w:jc w:val="both"/>
        <w:rPr>
          <w:rFonts w:ascii="Times New Roman" w:hAnsi="Times New Roman"/>
          <w:sz w:val="24"/>
          <w:szCs w:val="24"/>
        </w:rPr>
      </w:pPr>
      <w:r>
        <w:rPr>
          <w:rFonts w:ascii="Times New Roman" w:hAnsi="Times New Roman"/>
          <w:sz w:val="24"/>
          <w:szCs w:val="24"/>
          <w:lang w:val="kk-KZ"/>
        </w:rPr>
        <w:t>9</w:t>
      </w:r>
      <w:r w:rsidRPr="003A0CBE">
        <w:rPr>
          <w:rFonts w:ascii="Times New Roman" w:hAnsi="Times New Roman"/>
          <w:sz w:val="24"/>
          <w:szCs w:val="24"/>
        </w:rPr>
        <w:t>.</w:t>
      </w:r>
      <w:r w:rsidRPr="003A0CBE">
        <w:rPr>
          <w:rFonts w:ascii="Times New Roman" w:hAnsi="Times New Roman"/>
          <w:sz w:val="24"/>
          <w:szCs w:val="24"/>
        </w:rPr>
        <w:tab/>
        <w:t xml:space="preserve">Тоффлер, Э. Футурошок / Э. Тоффлер. СПб. : Лань, 1979. - 461 </w:t>
      </w:r>
      <w:proofErr w:type="gramStart"/>
      <w:r w:rsidRPr="003A0CBE">
        <w:rPr>
          <w:rFonts w:ascii="Times New Roman" w:hAnsi="Times New Roman"/>
          <w:sz w:val="24"/>
          <w:szCs w:val="24"/>
        </w:rPr>
        <w:t>с</w:t>
      </w:r>
      <w:proofErr w:type="gramEnd"/>
      <w:r w:rsidRPr="003A0CBE">
        <w:rPr>
          <w:rFonts w:ascii="Times New Roman" w:hAnsi="Times New Roman"/>
          <w:sz w:val="24"/>
          <w:szCs w:val="24"/>
        </w:rPr>
        <w:t>.</w:t>
      </w:r>
    </w:p>
    <w:p w:rsidR="000C055F" w:rsidRPr="003A0CBE" w:rsidRDefault="000C055F" w:rsidP="000C055F">
      <w:pPr>
        <w:spacing w:after="0" w:line="240" w:lineRule="auto"/>
        <w:ind w:firstLine="708"/>
        <w:jc w:val="both"/>
        <w:rPr>
          <w:rFonts w:ascii="Times New Roman" w:hAnsi="Times New Roman"/>
          <w:sz w:val="24"/>
          <w:szCs w:val="24"/>
        </w:rPr>
      </w:pPr>
      <w:r>
        <w:rPr>
          <w:rFonts w:ascii="Times New Roman" w:hAnsi="Times New Roman"/>
          <w:sz w:val="24"/>
          <w:szCs w:val="24"/>
        </w:rPr>
        <w:t>10</w:t>
      </w:r>
      <w:r w:rsidRPr="003A0CBE">
        <w:rPr>
          <w:rFonts w:ascii="Times New Roman" w:hAnsi="Times New Roman"/>
          <w:sz w:val="24"/>
          <w:szCs w:val="24"/>
        </w:rPr>
        <w:t>.</w:t>
      </w:r>
      <w:r w:rsidRPr="003A0CBE">
        <w:rPr>
          <w:rFonts w:ascii="Times New Roman" w:hAnsi="Times New Roman"/>
          <w:sz w:val="24"/>
          <w:szCs w:val="24"/>
        </w:rPr>
        <w:tab/>
        <w:t>Тоффлер, Э. Третья волна / Э. Тоффлер</w:t>
      </w:r>
      <w:proofErr w:type="gramStart"/>
      <w:r w:rsidRPr="003A0CBE">
        <w:rPr>
          <w:rFonts w:ascii="Times New Roman" w:hAnsi="Times New Roman"/>
          <w:sz w:val="24"/>
          <w:szCs w:val="24"/>
        </w:rPr>
        <w:t xml:space="preserve"> :</w:t>
      </w:r>
      <w:proofErr w:type="gramEnd"/>
      <w:r w:rsidRPr="003A0CBE">
        <w:rPr>
          <w:rFonts w:ascii="Times New Roman" w:hAnsi="Times New Roman"/>
          <w:sz w:val="24"/>
          <w:szCs w:val="24"/>
        </w:rPr>
        <w:t xml:space="preserve"> Пер. с англ. М.</w:t>
      </w:r>
      <w:proofErr w:type="gramStart"/>
      <w:r w:rsidRPr="003A0CBE">
        <w:rPr>
          <w:rFonts w:ascii="Times New Roman" w:hAnsi="Times New Roman"/>
          <w:sz w:val="24"/>
          <w:szCs w:val="24"/>
        </w:rPr>
        <w:t xml:space="preserve"> :</w:t>
      </w:r>
      <w:proofErr w:type="gramEnd"/>
      <w:r w:rsidRPr="003A0CBE">
        <w:rPr>
          <w:rFonts w:ascii="Times New Roman" w:hAnsi="Times New Roman"/>
          <w:sz w:val="24"/>
          <w:szCs w:val="24"/>
        </w:rPr>
        <w:t xml:space="preserve"> Издательство </w:t>
      </w:r>
      <w:r w:rsidRPr="003A0CBE">
        <w:rPr>
          <w:rFonts w:ascii="Times New Roman" w:hAnsi="Times New Roman"/>
          <w:sz w:val="24"/>
          <w:szCs w:val="24"/>
          <w:lang w:val="en-US"/>
        </w:rPr>
        <w:t>ACT</w:t>
      </w:r>
      <w:r w:rsidRPr="003A0CBE">
        <w:rPr>
          <w:rFonts w:ascii="Times New Roman" w:hAnsi="Times New Roman"/>
          <w:sz w:val="24"/>
          <w:szCs w:val="24"/>
        </w:rPr>
        <w:t>, 2004.-781 с.</w:t>
      </w:r>
    </w:p>
    <w:p w:rsidR="004B0938" w:rsidRPr="0073593D" w:rsidRDefault="004B0938" w:rsidP="004B0938">
      <w:pPr>
        <w:spacing w:after="0" w:line="240" w:lineRule="auto"/>
        <w:ind w:firstLine="540"/>
        <w:jc w:val="both"/>
        <w:rPr>
          <w:rFonts w:ascii="Times New Roman" w:hAnsi="Times New Roman"/>
          <w:sz w:val="24"/>
          <w:szCs w:val="24"/>
        </w:rPr>
      </w:pPr>
    </w:p>
    <w:p w:rsidR="004B0938" w:rsidRPr="00CF6284" w:rsidRDefault="004B0938" w:rsidP="004B0938">
      <w:pPr>
        <w:pStyle w:val="21"/>
        <w:rPr>
          <w:b w:val="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56"/>
        <w:gridCol w:w="1227"/>
        <w:gridCol w:w="1077"/>
      </w:tblGrid>
      <w:tr w:rsidR="004B0938" w:rsidRPr="00117C55" w:rsidTr="00092E34">
        <w:trPr>
          <w:cantSplit/>
          <w:trHeight w:val="288"/>
        </w:trPr>
        <w:tc>
          <w:tcPr>
            <w:tcW w:w="6523" w:type="dxa"/>
            <w:tcBorders>
              <w:top w:val="single" w:sz="4" w:space="0" w:color="auto"/>
              <w:left w:val="single" w:sz="4" w:space="0" w:color="auto"/>
              <w:bottom w:val="single" w:sz="4" w:space="0" w:color="auto"/>
              <w:right w:val="single" w:sz="4" w:space="0" w:color="auto"/>
            </w:tcBorders>
            <w:hideMark/>
          </w:tcPr>
          <w:p w:rsidR="004B0938" w:rsidRDefault="004B0938" w:rsidP="00092E34">
            <w:pPr>
              <w:spacing w:after="0" w:line="240" w:lineRule="auto"/>
              <w:rPr>
                <w:rFonts w:ascii="Times New Roman" w:hAnsi="Times New Roman" w:cs="Times New Roman"/>
                <w:b/>
                <w:sz w:val="24"/>
                <w:szCs w:val="24"/>
                <w:lang w:val="kk-KZ" w:eastAsia="en-US"/>
              </w:rPr>
            </w:pPr>
            <w:r w:rsidRPr="00C071A0">
              <w:rPr>
                <w:rFonts w:ascii="Times New Roman" w:hAnsi="Times New Roman" w:cs="Times New Roman"/>
                <w:b/>
                <w:sz w:val="24"/>
                <w:szCs w:val="24"/>
                <w:lang w:val="kk-KZ" w:eastAsia="en-US"/>
              </w:rPr>
              <w:lastRenderedPageBreak/>
              <w:t>Семинар №</w:t>
            </w:r>
            <w:r w:rsidR="000F7DFC">
              <w:rPr>
                <w:rFonts w:ascii="Times New Roman" w:hAnsi="Times New Roman" w:cs="Times New Roman"/>
                <w:b/>
                <w:sz w:val="24"/>
                <w:szCs w:val="24"/>
                <w:lang w:val="kk-KZ" w:eastAsia="en-US"/>
              </w:rPr>
              <w:t>1</w:t>
            </w:r>
            <w:r w:rsidRPr="00C071A0">
              <w:rPr>
                <w:rFonts w:ascii="Times New Roman" w:hAnsi="Times New Roman" w:cs="Times New Roman"/>
                <w:b/>
                <w:sz w:val="24"/>
                <w:szCs w:val="24"/>
                <w:lang w:val="kk-KZ" w:eastAsia="en-US"/>
              </w:rPr>
              <w:t>2</w:t>
            </w:r>
          </w:p>
          <w:p w:rsidR="004B0938" w:rsidRPr="00117C55" w:rsidRDefault="004B0938" w:rsidP="00092E34">
            <w:pPr>
              <w:spacing w:after="0" w:line="240" w:lineRule="auto"/>
              <w:jc w:val="both"/>
              <w:rPr>
                <w:rFonts w:ascii="Times New Roman" w:hAnsi="Times New Roman" w:cs="Times New Roman"/>
                <w:sz w:val="24"/>
                <w:szCs w:val="24"/>
                <w:lang w:val="kk-KZ" w:eastAsia="en-US"/>
              </w:rPr>
            </w:pPr>
          </w:p>
        </w:tc>
        <w:tc>
          <w:tcPr>
            <w:tcW w:w="1134" w:type="dxa"/>
            <w:tcBorders>
              <w:top w:val="single" w:sz="4" w:space="0" w:color="auto"/>
              <w:left w:val="single" w:sz="4" w:space="0" w:color="auto"/>
              <w:bottom w:val="single" w:sz="4" w:space="0" w:color="auto"/>
              <w:right w:val="single" w:sz="4" w:space="0" w:color="auto"/>
            </w:tcBorders>
            <w:hideMark/>
          </w:tcPr>
          <w:p w:rsidR="004B0938" w:rsidRPr="00C071A0" w:rsidRDefault="004B0938" w:rsidP="00092E34">
            <w:pPr>
              <w:pStyle w:val="a4"/>
              <w:spacing w:after="0"/>
              <w:jc w:val="center"/>
              <w:rPr>
                <w:lang w:val="kk-KZ"/>
              </w:rPr>
            </w:pPr>
            <w:r>
              <w:rPr>
                <w:lang w:val="kk-KZ"/>
              </w:rPr>
              <w:t>сағат</w:t>
            </w:r>
          </w:p>
        </w:tc>
        <w:tc>
          <w:tcPr>
            <w:tcW w:w="996" w:type="dxa"/>
            <w:tcBorders>
              <w:top w:val="single" w:sz="4" w:space="0" w:color="auto"/>
              <w:left w:val="single" w:sz="4" w:space="0" w:color="auto"/>
              <w:bottom w:val="single" w:sz="4" w:space="0" w:color="auto"/>
              <w:right w:val="single" w:sz="4" w:space="0" w:color="auto"/>
            </w:tcBorders>
            <w:hideMark/>
          </w:tcPr>
          <w:p w:rsidR="004B0938" w:rsidRPr="00117C55" w:rsidRDefault="004B0938" w:rsidP="00092E34">
            <w:pPr>
              <w:pStyle w:val="a4"/>
              <w:spacing w:after="0"/>
              <w:jc w:val="center"/>
              <w:rPr>
                <w:lang w:val="kk-KZ"/>
              </w:rPr>
            </w:pPr>
            <w:r>
              <w:rPr>
                <w:lang w:val="kk-KZ"/>
              </w:rPr>
              <w:t>Балл (максимум)</w:t>
            </w:r>
          </w:p>
        </w:tc>
      </w:tr>
      <w:tr w:rsidR="004B0938" w:rsidRPr="00117C55" w:rsidTr="00092E34">
        <w:trPr>
          <w:cantSplit/>
          <w:trHeight w:val="288"/>
        </w:trPr>
        <w:tc>
          <w:tcPr>
            <w:tcW w:w="6523" w:type="dxa"/>
            <w:tcBorders>
              <w:top w:val="single" w:sz="4" w:space="0" w:color="auto"/>
              <w:left w:val="single" w:sz="4" w:space="0" w:color="auto"/>
              <w:bottom w:val="single" w:sz="4" w:space="0" w:color="auto"/>
              <w:right w:val="single" w:sz="4" w:space="0" w:color="auto"/>
            </w:tcBorders>
            <w:hideMark/>
          </w:tcPr>
          <w:p w:rsidR="000F7DFC" w:rsidRPr="000F7DFC" w:rsidRDefault="000F7DFC" w:rsidP="000F7DFC">
            <w:pPr>
              <w:pStyle w:val="a3"/>
              <w:numPr>
                <w:ilvl w:val="0"/>
                <w:numId w:val="9"/>
              </w:numPr>
              <w:spacing w:after="0" w:line="240" w:lineRule="auto"/>
              <w:rPr>
                <w:rFonts w:ascii="Times New Roman" w:hAnsi="Times New Roman" w:cs="Times New Roman"/>
                <w:sz w:val="24"/>
                <w:szCs w:val="24"/>
                <w:lang w:val="kk-KZ" w:eastAsia="en-US"/>
              </w:rPr>
            </w:pPr>
            <w:r w:rsidRPr="000F7DFC">
              <w:rPr>
                <w:rFonts w:ascii="Times New Roman" w:hAnsi="Times New Roman" w:cs="Times New Roman"/>
                <w:sz w:val="24"/>
                <w:szCs w:val="24"/>
                <w:lang w:val="kk-KZ" w:eastAsia="en-US"/>
              </w:rPr>
              <w:t>Ақпара</w:t>
            </w:r>
            <w:r w:rsidR="003B2095">
              <w:rPr>
                <w:rFonts w:ascii="Times New Roman" w:hAnsi="Times New Roman" w:cs="Times New Roman"/>
                <w:sz w:val="24"/>
                <w:szCs w:val="24"/>
                <w:lang w:val="kk-KZ" w:eastAsia="en-US"/>
              </w:rPr>
              <w:t>т</w:t>
            </w:r>
            <w:r w:rsidRPr="000F7DFC">
              <w:rPr>
                <w:rFonts w:ascii="Times New Roman" w:hAnsi="Times New Roman" w:cs="Times New Roman"/>
                <w:sz w:val="24"/>
                <w:szCs w:val="24"/>
                <w:lang w:val="kk-KZ" w:eastAsia="en-US"/>
              </w:rPr>
              <w:t xml:space="preserve">тар тасқыны мен кеңістігі. </w:t>
            </w:r>
          </w:p>
          <w:p w:rsidR="000F7DFC" w:rsidRPr="000F7DFC" w:rsidRDefault="000F7DFC" w:rsidP="000F7DFC">
            <w:pPr>
              <w:pStyle w:val="a3"/>
              <w:numPr>
                <w:ilvl w:val="0"/>
                <w:numId w:val="9"/>
              </w:numPr>
              <w:spacing w:after="0" w:line="240" w:lineRule="auto"/>
              <w:rPr>
                <w:rFonts w:ascii="Times New Roman" w:hAnsi="Times New Roman" w:cs="Times New Roman"/>
                <w:b/>
                <w:sz w:val="24"/>
                <w:szCs w:val="24"/>
                <w:lang w:val="kk-KZ" w:eastAsia="en-US"/>
              </w:rPr>
            </w:pPr>
            <w:r w:rsidRPr="000F7DFC">
              <w:rPr>
                <w:rFonts w:ascii="Times New Roman" w:hAnsi="Times New Roman" w:cs="Times New Roman"/>
                <w:sz w:val="24"/>
                <w:szCs w:val="24"/>
                <w:lang w:val="kk-KZ" w:eastAsia="en-US"/>
              </w:rPr>
              <w:t xml:space="preserve">Идеологиялық бәсекелестіктердің мақсаты мен мәні. </w:t>
            </w:r>
          </w:p>
          <w:p w:rsidR="004B0938" w:rsidRPr="000F7DFC" w:rsidRDefault="000F7DFC" w:rsidP="000F7DFC">
            <w:pPr>
              <w:pStyle w:val="a3"/>
              <w:numPr>
                <w:ilvl w:val="0"/>
                <w:numId w:val="9"/>
              </w:numPr>
              <w:spacing w:after="0" w:line="240" w:lineRule="auto"/>
              <w:rPr>
                <w:rFonts w:ascii="Times New Roman" w:hAnsi="Times New Roman" w:cs="Times New Roman"/>
                <w:b/>
                <w:sz w:val="24"/>
                <w:szCs w:val="24"/>
                <w:lang w:val="kk-KZ" w:eastAsia="en-US"/>
              </w:rPr>
            </w:pPr>
            <w:r w:rsidRPr="000F7DFC">
              <w:rPr>
                <w:rFonts w:ascii="Times New Roman" w:hAnsi="Times New Roman" w:cs="Times New Roman"/>
                <w:sz w:val="24"/>
                <w:szCs w:val="24"/>
                <w:lang w:val="kk-KZ" w:eastAsia="en-US"/>
              </w:rPr>
              <w:t>Ақпараттық қауіпсіздік аясындағы қатерлер.</w:t>
            </w:r>
          </w:p>
        </w:tc>
        <w:tc>
          <w:tcPr>
            <w:tcW w:w="1134" w:type="dxa"/>
            <w:tcBorders>
              <w:top w:val="single" w:sz="4" w:space="0" w:color="auto"/>
              <w:left w:val="single" w:sz="4" w:space="0" w:color="auto"/>
              <w:bottom w:val="single" w:sz="4" w:space="0" w:color="auto"/>
              <w:right w:val="single" w:sz="4" w:space="0" w:color="auto"/>
            </w:tcBorders>
            <w:hideMark/>
          </w:tcPr>
          <w:p w:rsidR="004B0938" w:rsidRPr="00C071A0" w:rsidRDefault="004B0938" w:rsidP="00092E34">
            <w:pPr>
              <w:pStyle w:val="a4"/>
              <w:spacing w:after="0"/>
              <w:jc w:val="center"/>
              <w:rPr>
                <w:lang w:val="kk-KZ"/>
              </w:rPr>
            </w:pPr>
            <w:r w:rsidRPr="00C071A0">
              <w:rPr>
                <w:lang w:val="kk-KZ"/>
              </w:rPr>
              <w:t>1</w:t>
            </w:r>
          </w:p>
        </w:tc>
        <w:tc>
          <w:tcPr>
            <w:tcW w:w="996" w:type="dxa"/>
            <w:tcBorders>
              <w:top w:val="single" w:sz="4" w:space="0" w:color="auto"/>
              <w:left w:val="single" w:sz="4" w:space="0" w:color="auto"/>
              <w:bottom w:val="single" w:sz="4" w:space="0" w:color="auto"/>
              <w:right w:val="single" w:sz="4" w:space="0" w:color="auto"/>
            </w:tcBorders>
            <w:hideMark/>
          </w:tcPr>
          <w:p w:rsidR="004B0938" w:rsidRDefault="004B0938" w:rsidP="00092E34">
            <w:pPr>
              <w:pStyle w:val="a4"/>
              <w:spacing w:after="0"/>
              <w:jc w:val="center"/>
              <w:rPr>
                <w:lang w:val="kk-KZ"/>
              </w:rPr>
            </w:pPr>
            <w:r>
              <w:rPr>
                <w:lang w:val="kk-KZ"/>
              </w:rPr>
              <w:t>6</w:t>
            </w:r>
          </w:p>
        </w:tc>
      </w:tr>
    </w:tbl>
    <w:p w:rsidR="004B0938" w:rsidRDefault="004B0938" w:rsidP="004B0938">
      <w:pPr>
        <w:pStyle w:val="21"/>
      </w:pPr>
    </w:p>
    <w:p w:rsidR="003B2095" w:rsidRPr="001D6F68" w:rsidRDefault="003B2095" w:rsidP="002A2A3B">
      <w:pPr>
        <w:pStyle w:val="a6"/>
        <w:spacing w:before="0" w:beforeAutospacing="0" w:after="0" w:afterAutospacing="0"/>
        <w:ind w:firstLine="708"/>
        <w:jc w:val="both"/>
        <w:rPr>
          <w:color w:val="111111"/>
          <w:lang w:val="kk-KZ"/>
        </w:rPr>
      </w:pPr>
      <w:r w:rsidRPr="001D6F68">
        <w:rPr>
          <w:color w:val="111111"/>
          <w:lang w:val="kk-KZ"/>
        </w:rPr>
        <w:t xml:space="preserve">Қазіргі дүние біртұтас ағзаға, тұтас жүйеге айналып келеді. Мұнда оның жекелеген бөліктерінің жай - күйі жалпы жаһандық жүйеге тікелей тәуелді, сонымен қатар жаһандық жүйенің өзі оның бөліктері мен элементтерінің жай - күйіне тікелей тәуелді болып келеді. Әлемдік жүйенің әр бөлігі басқа бөліктерге ықпал етеді және өзі де солардың ықпалына түседі. </w:t>
      </w:r>
      <w:r w:rsidRPr="001D6F68">
        <w:rPr>
          <w:color w:val="111111"/>
          <w:lang w:val="kk-KZ"/>
        </w:rPr>
        <w:br/>
        <w:t xml:space="preserve">         Бұл кез келген салаға — саясатқа, экономикаға, қауіпсіздікке, ғылыми — техникалық, ақпараттық және басқа да салаға қатысты. Ақпараттық және басқа технологиялардың осы заманғы дамуы, шектеусіз әлемдік рынокқа шығу, бүкіл дүние жүзімен сауда жасау мүмкіндігі, әлемдік білім мен ақпараттың негізгі ортасына кез келген өңірден қосылу мүмкіндігі, бүкіл әлеммен еркін байланысқа түсу, басқа елдерден үйрену, өзге халықтардың мәдениетін білу арқылы рухани баю мұның бәрі қазіргі дүниенің бізге беретін нәрсесінің бір бөлігі ғана. Жаһандануды әрекетке келтіретін көптеген себептер бар. </w:t>
      </w:r>
    </w:p>
    <w:p w:rsidR="003B2095" w:rsidRPr="001D6F68" w:rsidRDefault="003B2095" w:rsidP="002A2A3B">
      <w:pPr>
        <w:pStyle w:val="a6"/>
        <w:spacing w:before="0" w:beforeAutospacing="0" w:after="0" w:afterAutospacing="0"/>
        <w:ind w:firstLine="708"/>
        <w:jc w:val="both"/>
        <w:rPr>
          <w:color w:val="111111"/>
          <w:lang w:val="kk-KZ"/>
        </w:rPr>
      </w:pPr>
      <w:r w:rsidRPr="001D6F68">
        <w:rPr>
          <w:color w:val="111111"/>
          <w:lang w:val="kk-KZ"/>
        </w:rPr>
        <w:t>Ақпараттық үрдістермен байланысты мәселелерді зерттеу, әлемдік саясаттануда, әлеуметтануда, әлеуметтік философияда ХХ-ғасырдың екінші жартысында белсенді түрде бастау алып, «Ақпараттық қоғам», «Өркениеттің үшінші толқыны», «БАҚ төртінші билік ретінде» сияқты концепциялар пайда болды. Ақпараттық жүйенің ролі социумда болып жатқан «индустриядан кейінгі қоғам», «ақпараттық өркениет», «электронды дәуір» сияқты ауқымды озгерістердің деңгейінде бағаланады.</w:t>
      </w:r>
    </w:p>
    <w:p w:rsidR="003B2095" w:rsidRPr="001D6F68" w:rsidRDefault="003B2095" w:rsidP="002A2A3B">
      <w:pPr>
        <w:pStyle w:val="a6"/>
        <w:spacing w:before="0" w:beforeAutospacing="0" w:after="0" w:afterAutospacing="0"/>
        <w:jc w:val="both"/>
        <w:rPr>
          <w:color w:val="111111"/>
          <w:lang w:val="kk-KZ"/>
        </w:rPr>
      </w:pPr>
      <w:r w:rsidRPr="001D6F68">
        <w:rPr>
          <w:color w:val="111111"/>
          <w:lang w:val="kk-KZ"/>
        </w:rPr>
        <w:t xml:space="preserve">      Денис Макуэйл өзінің классикалық «Бұқаралық коммуникация теориясы» атты еңбегінде ең алғашқылардың бірі болып, қазіргі қоғам «ақпараттық қоғам» дәуіріне көшіп отыр деп көрсеткен. Сонымен қатар, оның айтуы бойынша, экономикада қол еңбегі-ақпаратты қолданумен ауыстырылды делінген.</w:t>
      </w:r>
    </w:p>
    <w:p w:rsidR="003B2095" w:rsidRPr="003B2095" w:rsidRDefault="003B2095" w:rsidP="003B2095">
      <w:pPr>
        <w:pStyle w:val="a6"/>
        <w:spacing w:before="0" w:beforeAutospacing="0" w:after="0" w:afterAutospacing="0"/>
        <w:jc w:val="both"/>
        <w:rPr>
          <w:color w:val="111111"/>
          <w:lang w:val="kk-KZ"/>
        </w:rPr>
      </w:pPr>
      <w:r w:rsidRPr="001D6F68">
        <w:rPr>
          <w:color w:val="111111"/>
          <w:lang w:val="kk-KZ"/>
        </w:rPr>
        <w:t xml:space="preserve">      </w:t>
      </w:r>
      <w:r w:rsidRPr="003B2095">
        <w:rPr>
          <w:color w:val="111111"/>
          <w:lang w:val="kk-KZ"/>
        </w:rPr>
        <w:t>Қазіргі уақытта, ақпараттық әсердің жаһандануында ЮПИ, Ассошэйтед Пресс, Рэйтер, Франс-Пресс, ИТАР-ТАСС секілді ірі әлемдік ақпарат агенттіктердің алатын орны ерекше. Олар - әлемдік деген атқа, өзінің ақпаратты бүкіл жер жүзінен жинап, оларды барлық БАҚ-қа тарату функциясын орындау арқылы ие болды.</w:t>
      </w:r>
    </w:p>
    <w:p w:rsidR="003B2095" w:rsidRDefault="003B2095" w:rsidP="002A2A3B">
      <w:pPr>
        <w:pStyle w:val="a6"/>
        <w:spacing w:before="0" w:beforeAutospacing="0" w:after="0" w:afterAutospacing="0"/>
        <w:jc w:val="both"/>
        <w:rPr>
          <w:color w:val="111111"/>
          <w:lang w:val="kk-KZ"/>
        </w:rPr>
      </w:pPr>
      <w:r w:rsidRPr="001D6F68">
        <w:rPr>
          <w:color w:val="111111"/>
          <w:lang w:val="kk-KZ"/>
        </w:rPr>
        <w:t xml:space="preserve">     90-жылдардағы «темір құрсаудың» алынуы, «Берлин қабырғасының» құлауы секілді елеулі оқиғалар, көпшілік елдердегі ақпараттық үрдістердің жаһандануында, біртекті әлемдік ақпараттық кеңістіктің құрылуына жағдай жасады. Бірақ, бұл үрдістер әр елде әртүрлі нәтиже берді. Дамыған елдерде ол өзінің ақпараттық, сонымен бірге идеологиялық мүмкіндігін, дамушы елдерге әсер ету мүмкіндігімен сабақтастыруға жағдай туғызды. Ал, нашар дамыған елдерге — ақпараттың тәуелсіздігі, елдің этникалық және тілдік саласына қауіп төндірді.</w:t>
      </w:r>
    </w:p>
    <w:p w:rsidR="003B2095" w:rsidRDefault="003B2095" w:rsidP="003B2095">
      <w:pPr>
        <w:pStyle w:val="a6"/>
        <w:spacing w:before="0" w:beforeAutospacing="0" w:after="0" w:afterAutospacing="0"/>
        <w:jc w:val="both"/>
        <w:rPr>
          <w:color w:val="111111"/>
          <w:lang w:val="kk-KZ"/>
        </w:rPr>
      </w:pPr>
    </w:p>
    <w:p w:rsidR="003B2095" w:rsidRDefault="003B2095" w:rsidP="003B2095">
      <w:pPr>
        <w:pStyle w:val="a6"/>
        <w:spacing w:before="0" w:beforeAutospacing="0" w:after="0" w:afterAutospacing="0"/>
        <w:jc w:val="both"/>
        <w:rPr>
          <w:color w:val="111111"/>
          <w:lang w:val="kk-KZ"/>
        </w:rPr>
      </w:pPr>
    </w:p>
    <w:p w:rsidR="003B2095" w:rsidRDefault="003B2095" w:rsidP="003B2095">
      <w:pPr>
        <w:pStyle w:val="ac"/>
        <w:ind w:firstLine="708"/>
        <w:jc w:val="both"/>
        <w:rPr>
          <w:rFonts w:ascii="Times New Roman" w:hAnsi="Times New Roman"/>
          <w:sz w:val="24"/>
          <w:szCs w:val="24"/>
          <w:lang w:val="kk-KZ"/>
        </w:rPr>
      </w:pPr>
      <w:r>
        <w:rPr>
          <w:rFonts w:ascii="Times New Roman" w:hAnsi="Times New Roman"/>
          <w:sz w:val="24"/>
          <w:szCs w:val="24"/>
          <w:lang w:val="kk-KZ"/>
        </w:rPr>
        <w:t>Бақылау сұрақтары:</w:t>
      </w:r>
    </w:p>
    <w:p w:rsidR="003B2095" w:rsidRPr="00516BF9" w:rsidRDefault="003B2095" w:rsidP="003B2095">
      <w:pPr>
        <w:pStyle w:val="ac"/>
        <w:ind w:firstLine="708"/>
        <w:jc w:val="both"/>
        <w:rPr>
          <w:rFonts w:ascii="Times New Roman" w:hAnsi="Times New Roman"/>
          <w:i/>
          <w:sz w:val="24"/>
          <w:szCs w:val="24"/>
          <w:lang w:val="kk-KZ"/>
        </w:rPr>
      </w:pPr>
    </w:p>
    <w:p w:rsidR="003B2095" w:rsidRPr="00516BF9" w:rsidRDefault="003B2095" w:rsidP="003B2095">
      <w:pPr>
        <w:pStyle w:val="ac"/>
        <w:ind w:firstLine="708"/>
        <w:jc w:val="both"/>
        <w:rPr>
          <w:rFonts w:ascii="Times New Roman" w:hAnsi="Times New Roman"/>
          <w:i/>
          <w:color w:val="111111"/>
          <w:sz w:val="24"/>
          <w:szCs w:val="24"/>
          <w:lang w:val="kk-KZ"/>
        </w:rPr>
      </w:pPr>
      <w:r w:rsidRPr="00516BF9">
        <w:rPr>
          <w:rFonts w:ascii="Times New Roman" w:hAnsi="Times New Roman"/>
          <w:i/>
          <w:color w:val="111111"/>
          <w:sz w:val="24"/>
          <w:szCs w:val="24"/>
          <w:lang w:val="kk-KZ"/>
        </w:rPr>
        <w:t>1.Коммуникацияның жергілікті деңгейден, ұлттық және жаһандыққа өтуін түсіндіріңіз?</w:t>
      </w:r>
    </w:p>
    <w:p w:rsidR="003B2095" w:rsidRPr="00516BF9" w:rsidRDefault="003B2095" w:rsidP="003B2095">
      <w:pPr>
        <w:pStyle w:val="ac"/>
        <w:ind w:left="708"/>
        <w:jc w:val="both"/>
        <w:rPr>
          <w:rFonts w:ascii="Times New Roman" w:hAnsi="Times New Roman"/>
          <w:i/>
          <w:color w:val="111111"/>
          <w:sz w:val="24"/>
          <w:szCs w:val="24"/>
          <w:lang w:val="kk-KZ"/>
        </w:rPr>
      </w:pPr>
      <w:r w:rsidRPr="00516BF9">
        <w:rPr>
          <w:rFonts w:ascii="Times New Roman" w:hAnsi="Times New Roman"/>
          <w:i/>
          <w:color w:val="111111"/>
          <w:sz w:val="24"/>
          <w:szCs w:val="24"/>
          <w:lang w:val="kk-KZ"/>
        </w:rPr>
        <w:t>2.БАҚ-тың идеологиялық өрісін талдаңыз?</w:t>
      </w:r>
    </w:p>
    <w:p w:rsidR="003B2095" w:rsidRPr="00516BF9" w:rsidRDefault="003B2095" w:rsidP="003B2095">
      <w:pPr>
        <w:pStyle w:val="ac"/>
        <w:ind w:left="708"/>
        <w:jc w:val="both"/>
        <w:rPr>
          <w:rFonts w:ascii="Times New Roman" w:hAnsi="Times New Roman"/>
          <w:i/>
          <w:sz w:val="24"/>
          <w:szCs w:val="24"/>
          <w:lang w:val="kk-KZ"/>
        </w:rPr>
      </w:pPr>
      <w:r>
        <w:rPr>
          <w:rFonts w:ascii="Times New Roman" w:hAnsi="Times New Roman"/>
          <w:i/>
          <w:color w:val="111111"/>
          <w:sz w:val="24"/>
          <w:szCs w:val="24"/>
          <w:lang w:val="kk-KZ"/>
        </w:rPr>
        <w:t>3.Ақпараттық қауіпсіздіктің елі</w:t>
      </w:r>
      <w:r w:rsidRPr="00516BF9">
        <w:rPr>
          <w:rFonts w:ascii="Times New Roman" w:hAnsi="Times New Roman"/>
          <w:i/>
          <w:color w:val="111111"/>
          <w:sz w:val="24"/>
          <w:szCs w:val="24"/>
          <w:lang w:val="kk-KZ"/>
        </w:rPr>
        <w:t>мізде қандай шаралары алынуда?</w:t>
      </w:r>
    </w:p>
    <w:p w:rsidR="003B2095" w:rsidRPr="00516BF9" w:rsidRDefault="003B2095" w:rsidP="003B2095">
      <w:pPr>
        <w:pStyle w:val="a6"/>
        <w:spacing w:before="0" w:beforeAutospacing="0" w:after="0" w:afterAutospacing="0"/>
        <w:jc w:val="both"/>
        <w:rPr>
          <w:i/>
          <w:lang w:val="kk-KZ"/>
        </w:rPr>
      </w:pPr>
    </w:p>
    <w:p w:rsidR="003B2095" w:rsidRPr="001D6F68" w:rsidRDefault="003B2095" w:rsidP="003B2095">
      <w:pPr>
        <w:pStyle w:val="a6"/>
        <w:spacing w:before="0" w:beforeAutospacing="0" w:after="0" w:afterAutospacing="0"/>
        <w:jc w:val="both"/>
        <w:rPr>
          <w:lang w:val="kk-KZ"/>
        </w:rPr>
      </w:pPr>
      <w:r>
        <w:rPr>
          <w:lang w:val="kk-KZ"/>
        </w:rPr>
        <w:t>Әдебиеттер:</w:t>
      </w:r>
    </w:p>
    <w:p w:rsidR="003B2095" w:rsidRPr="001D6F68" w:rsidRDefault="003B2095" w:rsidP="003B2095">
      <w:pPr>
        <w:spacing w:after="0" w:line="240" w:lineRule="auto"/>
        <w:ind w:firstLine="708"/>
        <w:jc w:val="both"/>
        <w:rPr>
          <w:rFonts w:ascii="Times New Roman" w:hAnsi="Times New Roman" w:cs="Times New Roman"/>
          <w:sz w:val="24"/>
          <w:szCs w:val="24"/>
          <w:lang w:val="kk-KZ"/>
        </w:rPr>
      </w:pPr>
    </w:p>
    <w:p w:rsidR="003B2095" w:rsidRPr="00411655" w:rsidRDefault="003B2095" w:rsidP="003B2095">
      <w:pPr>
        <w:spacing w:after="0" w:line="240" w:lineRule="auto"/>
        <w:ind w:firstLine="708"/>
        <w:jc w:val="both"/>
        <w:rPr>
          <w:rFonts w:ascii="Times New Roman" w:hAnsi="Times New Roman"/>
          <w:sz w:val="24"/>
          <w:szCs w:val="24"/>
          <w:lang w:val="en-US"/>
        </w:rPr>
      </w:pPr>
      <w:r>
        <w:rPr>
          <w:rFonts w:ascii="Times New Roman" w:hAnsi="Times New Roman"/>
          <w:sz w:val="24"/>
          <w:szCs w:val="24"/>
          <w:lang w:val="kk-KZ"/>
        </w:rPr>
        <w:lastRenderedPageBreak/>
        <w:t>1.</w:t>
      </w:r>
      <w:r w:rsidRPr="00411655">
        <w:rPr>
          <w:rFonts w:ascii="Times New Roman" w:hAnsi="Times New Roman"/>
          <w:sz w:val="24"/>
          <w:szCs w:val="24"/>
        </w:rPr>
        <w:t xml:space="preserve">Атаманчук, Г. В. К вопросу о взаимосвязи субъектов и объектов социального управления / Г. В. Атаманчук // Вопросы философии. </w:t>
      </w:r>
      <w:r w:rsidRPr="00411655">
        <w:rPr>
          <w:rFonts w:ascii="Times New Roman" w:hAnsi="Times New Roman"/>
          <w:sz w:val="24"/>
          <w:szCs w:val="24"/>
          <w:lang w:val="en-US"/>
        </w:rPr>
        <w:t>1974. -№7.</w:t>
      </w:r>
      <w:proofErr w:type="gramStart"/>
      <w:r w:rsidRPr="00411655">
        <w:rPr>
          <w:rFonts w:ascii="Times New Roman" w:hAnsi="Times New Roman"/>
          <w:sz w:val="24"/>
          <w:szCs w:val="24"/>
          <w:lang w:val="en-US"/>
        </w:rPr>
        <w:t>-С. 28-35.</w:t>
      </w:r>
      <w:proofErr w:type="gramEnd"/>
    </w:p>
    <w:p w:rsidR="003B2095" w:rsidRPr="00411655" w:rsidRDefault="003B2095" w:rsidP="003B2095">
      <w:pPr>
        <w:spacing w:after="0" w:line="240" w:lineRule="auto"/>
        <w:ind w:firstLine="708"/>
        <w:jc w:val="both"/>
        <w:rPr>
          <w:rFonts w:ascii="Times New Roman" w:hAnsi="Times New Roman"/>
          <w:sz w:val="24"/>
          <w:szCs w:val="24"/>
        </w:rPr>
      </w:pPr>
      <w:r>
        <w:rPr>
          <w:rFonts w:ascii="Times New Roman" w:hAnsi="Times New Roman"/>
          <w:sz w:val="24"/>
          <w:szCs w:val="24"/>
          <w:lang w:val="kk-KZ"/>
        </w:rPr>
        <w:t>2</w:t>
      </w:r>
      <w:r w:rsidRPr="00411655">
        <w:rPr>
          <w:rFonts w:ascii="Times New Roman" w:hAnsi="Times New Roman"/>
          <w:sz w:val="24"/>
          <w:szCs w:val="24"/>
          <w:lang w:val="en-US"/>
        </w:rPr>
        <w:t>.</w:t>
      </w:r>
      <w:r w:rsidRPr="00411655">
        <w:rPr>
          <w:rFonts w:ascii="Times New Roman" w:hAnsi="Times New Roman"/>
          <w:sz w:val="24"/>
          <w:szCs w:val="24"/>
          <w:lang w:val="en-US"/>
        </w:rPr>
        <w:tab/>
        <w:t xml:space="preserve">McConkie, M. L. High Integrity Leaders: What Successful Executives See M. L. McConkie, R. W. Boss // Public Administration &amp; Management: An Interactive Journal. </w:t>
      </w:r>
      <w:r w:rsidRPr="00411655">
        <w:rPr>
          <w:rFonts w:ascii="Times New Roman" w:hAnsi="Times New Roman"/>
          <w:sz w:val="24"/>
          <w:szCs w:val="24"/>
        </w:rPr>
        <w:t xml:space="preserve">2002. - </w:t>
      </w:r>
      <w:proofErr w:type="gramStart"/>
      <w:r w:rsidRPr="00411655">
        <w:rPr>
          <w:rFonts w:ascii="Times New Roman" w:hAnsi="Times New Roman"/>
          <w:sz w:val="24"/>
          <w:szCs w:val="24"/>
          <w:lang w:val="en-US"/>
        </w:rPr>
        <w:t>Vol</w:t>
      </w:r>
      <w:r w:rsidRPr="00411655">
        <w:rPr>
          <w:rFonts w:ascii="Times New Roman" w:hAnsi="Times New Roman"/>
          <w:sz w:val="24"/>
          <w:szCs w:val="24"/>
        </w:rPr>
        <w:t>. 7.</w:t>
      </w:r>
      <w:proofErr w:type="gramEnd"/>
      <w:r w:rsidRPr="00411655">
        <w:rPr>
          <w:rFonts w:ascii="Times New Roman" w:hAnsi="Times New Roman"/>
          <w:sz w:val="24"/>
          <w:szCs w:val="24"/>
        </w:rPr>
        <w:t xml:space="preserve"> - № 4. - </w:t>
      </w:r>
      <w:r w:rsidRPr="00411655">
        <w:rPr>
          <w:rFonts w:ascii="Times New Roman" w:hAnsi="Times New Roman"/>
          <w:sz w:val="24"/>
          <w:szCs w:val="24"/>
          <w:lang w:val="en-US"/>
        </w:rPr>
        <w:t>P</w:t>
      </w:r>
      <w:r w:rsidRPr="00411655">
        <w:rPr>
          <w:rFonts w:ascii="Times New Roman" w:hAnsi="Times New Roman"/>
          <w:sz w:val="24"/>
          <w:szCs w:val="24"/>
        </w:rPr>
        <w:t>. 272-303.</w:t>
      </w:r>
    </w:p>
    <w:p w:rsidR="003B2095" w:rsidRPr="00411655" w:rsidRDefault="003B2095" w:rsidP="003B2095">
      <w:pPr>
        <w:spacing w:after="0" w:line="240" w:lineRule="auto"/>
        <w:ind w:firstLine="708"/>
        <w:jc w:val="both"/>
        <w:rPr>
          <w:rFonts w:ascii="Times New Roman" w:hAnsi="Times New Roman"/>
          <w:sz w:val="24"/>
          <w:szCs w:val="24"/>
        </w:rPr>
      </w:pPr>
      <w:r>
        <w:rPr>
          <w:rFonts w:ascii="Times New Roman" w:hAnsi="Times New Roman"/>
          <w:sz w:val="24"/>
          <w:szCs w:val="24"/>
          <w:lang w:val="kk-KZ"/>
        </w:rPr>
        <w:t>3</w:t>
      </w:r>
      <w:r w:rsidRPr="00411655">
        <w:rPr>
          <w:rFonts w:ascii="Times New Roman" w:hAnsi="Times New Roman"/>
          <w:sz w:val="24"/>
          <w:szCs w:val="24"/>
        </w:rPr>
        <w:t>.</w:t>
      </w:r>
      <w:r w:rsidRPr="00411655">
        <w:rPr>
          <w:rFonts w:ascii="Times New Roman" w:hAnsi="Times New Roman"/>
          <w:sz w:val="24"/>
          <w:szCs w:val="24"/>
        </w:rPr>
        <w:tab/>
        <w:t>Тоффлер Э. Метаморфозы власти. М., 2002 жыл.</w:t>
      </w:r>
    </w:p>
    <w:p w:rsidR="003B2095" w:rsidRPr="00411655" w:rsidRDefault="003B2095" w:rsidP="003B2095">
      <w:pPr>
        <w:spacing w:after="0" w:line="240" w:lineRule="auto"/>
        <w:ind w:firstLine="708"/>
        <w:jc w:val="both"/>
        <w:rPr>
          <w:rFonts w:ascii="Times New Roman" w:hAnsi="Times New Roman"/>
          <w:sz w:val="24"/>
          <w:szCs w:val="24"/>
        </w:rPr>
      </w:pPr>
      <w:r>
        <w:rPr>
          <w:rFonts w:ascii="Times New Roman" w:hAnsi="Times New Roman"/>
          <w:sz w:val="24"/>
          <w:szCs w:val="24"/>
          <w:lang w:val="kk-KZ"/>
        </w:rPr>
        <w:t>4</w:t>
      </w:r>
      <w:r w:rsidRPr="00411655">
        <w:rPr>
          <w:rFonts w:ascii="Times New Roman" w:hAnsi="Times New Roman"/>
          <w:sz w:val="24"/>
          <w:szCs w:val="24"/>
        </w:rPr>
        <w:t>.</w:t>
      </w:r>
      <w:r w:rsidRPr="00411655">
        <w:rPr>
          <w:rFonts w:ascii="Times New Roman" w:hAnsi="Times New Roman"/>
          <w:sz w:val="24"/>
          <w:szCs w:val="24"/>
        </w:rPr>
        <w:tab/>
        <w:t>Гуревич С.М. Газета: вчера, сегодня, завтра. – М., 2004. – 320 с.</w:t>
      </w:r>
    </w:p>
    <w:p w:rsidR="003B2095" w:rsidRPr="00411655" w:rsidRDefault="003B2095" w:rsidP="003B2095">
      <w:pPr>
        <w:spacing w:after="0" w:line="240" w:lineRule="auto"/>
        <w:ind w:firstLine="708"/>
        <w:jc w:val="both"/>
        <w:rPr>
          <w:rFonts w:ascii="Times New Roman" w:hAnsi="Times New Roman"/>
          <w:sz w:val="24"/>
          <w:szCs w:val="24"/>
        </w:rPr>
      </w:pPr>
      <w:r>
        <w:rPr>
          <w:rFonts w:ascii="Times New Roman" w:hAnsi="Times New Roman"/>
          <w:sz w:val="24"/>
          <w:szCs w:val="24"/>
          <w:lang w:val="kk-KZ"/>
        </w:rPr>
        <w:t>5</w:t>
      </w:r>
      <w:r w:rsidRPr="00411655">
        <w:rPr>
          <w:rFonts w:ascii="Times New Roman" w:hAnsi="Times New Roman"/>
          <w:sz w:val="24"/>
          <w:szCs w:val="24"/>
        </w:rPr>
        <w:t>.</w:t>
      </w:r>
      <w:r w:rsidRPr="00411655">
        <w:rPr>
          <w:rFonts w:ascii="Times New Roman" w:hAnsi="Times New Roman"/>
          <w:sz w:val="24"/>
          <w:szCs w:val="24"/>
        </w:rPr>
        <w:tab/>
        <w:t>Друкер П. Эффективный управляющий. М.: 2006.</w:t>
      </w:r>
    </w:p>
    <w:p w:rsidR="003B2095" w:rsidRPr="00411655" w:rsidRDefault="003B2095" w:rsidP="003B2095">
      <w:pPr>
        <w:spacing w:after="0" w:line="240" w:lineRule="auto"/>
        <w:ind w:firstLine="708"/>
        <w:jc w:val="both"/>
        <w:rPr>
          <w:rFonts w:ascii="Times New Roman" w:hAnsi="Times New Roman"/>
          <w:sz w:val="24"/>
          <w:szCs w:val="24"/>
        </w:rPr>
      </w:pPr>
      <w:r>
        <w:rPr>
          <w:rFonts w:ascii="Times New Roman" w:hAnsi="Times New Roman"/>
          <w:sz w:val="24"/>
          <w:szCs w:val="24"/>
          <w:lang w:val="kk-KZ"/>
        </w:rPr>
        <w:t>6</w:t>
      </w:r>
      <w:r w:rsidRPr="00411655">
        <w:rPr>
          <w:rFonts w:ascii="Times New Roman" w:hAnsi="Times New Roman"/>
          <w:sz w:val="24"/>
          <w:szCs w:val="24"/>
        </w:rPr>
        <w:t>.</w:t>
      </w:r>
      <w:r w:rsidRPr="00411655">
        <w:rPr>
          <w:rFonts w:ascii="Times New Roman" w:hAnsi="Times New Roman"/>
          <w:sz w:val="24"/>
          <w:szCs w:val="24"/>
        </w:rPr>
        <w:tab/>
        <w:t>Э. Тоффлер Метаморфозы власти – М.:ООО «Издательство АСТ», 2003. – 669с.</w:t>
      </w:r>
    </w:p>
    <w:p w:rsidR="003B2095" w:rsidRPr="00411655" w:rsidRDefault="003B2095" w:rsidP="003B2095">
      <w:pPr>
        <w:spacing w:after="0" w:line="240" w:lineRule="auto"/>
        <w:ind w:firstLine="708"/>
        <w:jc w:val="both"/>
        <w:rPr>
          <w:rFonts w:ascii="Times New Roman" w:hAnsi="Times New Roman"/>
          <w:sz w:val="24"/>
          <w:szCs w:val="24"/>
          <w:lang w:val="en-US"/>
        </w:rPr>
      </w:pPr>
      <w:r>
        <w:rPr>
          <w:rFonts w:ascii="Times New Roman" w:hAnsi="Times New Roman"/>
          <w:sz w:val="24"/>
          <w:szCs w:val="24"/>
          <w:lang w:val="kk-KZ"/>
        </w:rPr>
        <w:t>7</w:t>
      </w:r>
      <w:r w:rsidRPr="00411655">
        <w:rPr>
          <w:rFonts w:ascii="Times New Roman" w:hAnsi="Times New Roman"/>
          <w:sz w:val="24"/>
          <w:szCs w:val="24"/>
          <w:lang w:val="en-US"/>
        </w:rPr>
        <w:t>.</w:t>
      </w:r>
      <w:r w:rsidRPr="00411655">
        <w:rPr>
          <w:rFonts w:ascii="Times New Roman" w:hAnsi="Times New Roman"/>
          <w:sz w:val="24"/>
          <w:szCs w:val="24"/>
          <w:lang w:val="en-US"/>
        </w:rPr>
        <w:tab/>
        <w:t xml:space="preserve">Watson, J. Media Communication. </w:t>
      </w:r>
      <w:proofErr w:type="gramStart"/>
      <w:r w:rsidRPr="00411655">
        <w:rPr>
          <w:rFonts w:ascii="Times New Roman" w:hAnsi="Times New Roman"/>
          <w:sz w:val="24"/>
          <w:szCs w:val="24"/>
          <w:lang w:val="en-US"/>
        </w:rPr>
        <w:t>An Introduction to Theory and Process.</w:t>
      </w:r>
      <w:proofErr w:type="gramEnd"/>
      <w:r w:rsidRPr="00411655">
        <w:rPr>
          <w:rFonts w:ascii="Times New Roman" w:hAnsi="Times New Roman"/>
          <w:sz w:val="24"/>
          <w:szCs w:val="24"/>
          <w:lang w:val="en-US"/>
        </w:rPr>
        <w:t xml:space="preserve"> – New York, Palgrave Macmillan, 2003. – 368 p.</w:t>
      </w:r>
    </w:p>
    <w:p w:rsidR="003B2095" w:rsidRPr="00411655" w:rsidRDefault="003B2095" w:rsidP="003B2095">
      <w:pPr>
        <w:spacing w:after="0" w:line="240" w:lineRule="auto"/>
        <w:ind w:firstLine="708"/>
        <w:jc w:val="both"/>
        <w:rPr>
          <w:rFonts w:ascii="Times New Roman" w:hAnsi="Times New Roman"/>
          <w:sz w:val="24"/>
          <w:szCs w:val="24"/>
          <w:lang w:val="en-US"/>
        </w:rPr>
      </w:pPr>
      <w:r>
        <w:rPr>
          <w:rFonts w:ascii="Times New Roman" w:hAnsi="Times New Roman"/>
          <w:sz w:val="24"/>
          <w:szCs w:val="24"/>
          <w:lang w:val="en-US"/>
        </w:rPr>
        <w:t>8</w:t>
      </w:r>
      <w:r w:rsidRPr="00411655">
        <w:rPr>
          <w:rFonts w:ascii="Times New Roman" w:hAnsi="Times New Roman"/>
          <w:sz w:val="24"/>
          <w:szCs w:val="24"/>
          <w:lang w:val="en-US"/>
        </w:rPr>
        <w:t>.</w:t>
      </w:r>
      <w:r w:rsidRPr="00411655">
        <w:rPr>
          <w:rFonts w:ascii="Times New Roman" w:hAnsi="Times New Roman"/>
          <w:sz w:val="24"/>
          <w:szCs w:val="24"/>
          <w:lang w:val="en-US"/>
        </w:rPr>
        <w:tab/>
        <w:t xml:space="preserve">Barker, Ch. Cultural Studies. </w:t>
      </w:r>
      <w:proofErr w:type="gramStart"/>
      <w:r w:rsidRPr="00411655">
        <w:rPr>
          <w:rFonts w:ascii="Times New Roman" w:hAnsi="Times New Roman"/>
          <w:sz w:val="24"/>
          <w:szCs w:val="24"/>
          <w:lang w:val="en-US"/>
        </w:rPr>
        <w:t>Theory and Practice.</w:t>
      </w:r>
      <w:proofErr w:type="gramEnd"/>
      <w:r w:rsidRPr="00411655">
        <w:rPr>
          <w:rFonts w:ascii="Times New Roman" w:hAnsi="Times New Roman"/>
          <w:sz w:val="24"/>
          <w:szCs w:val="24"/>
          <w:lang w:val="en-US"/>
        </w:rPr>
        <w:t xml:space="preserve"> – London, SAGE Publications, 2006. </w:t>
      </w:r>
      <w:proofErr w:type="gramStart"/>
      <w:r w:rsidRPr="00411655">
        <w:rPr>
          <w:rFonts w:ascii="Times New Roman" w:hAnsi="Times New Roman"/>
          <w:sz w:val="24"/>
          <w:szCs w:val="24"/>
          <w:lang w:val="en-US"/>
        </w:rPr>
        <w:t>– 485p.</w:t>
      </w:r>
      <w:proofErr w:type="gramEnd"/>
    </w:p>
    <w:p w:rsidR="003B2095" w:rsidRPr="00411655" w:rsidRDefault="003B2095" w:rsidP="003B2095">
      <w:pPr>
        <w:spacing w:after="0" w:line="240" w:lineRule="auto"/>
        <w:ind w:firstLine="708"/>
        <w:jc w:val="both"/>
        <w:rPr>
          <w:rFonts w:ascii="Times New Roman" w:hAnsi="Times New Roman"/>
          <w:sz w:val="24"/>
          <w:szCs w:val="24"/>
          <w:lang w:val="en-US"/>
        </w:rPr>
      </w:pPr>
      <w:r>
        <w:rPr>
          <w:rFonts w:ascii="Times New Roman" w:hAnsi="Times New Roman"/>
          <w:sz w:val="24"/>
          <w:szCs w:val="24"/>
          <w:lang w:val="kk-KZ"/>
        </w:rPr>
        <w:t>9</w:t>
      </w:r>
      <w:r w:rsidRPr="00411655">
        <w:rPr>
          <w:rFonts w:ascii="Times New Roman" w:hAnsi="Times New Roman"/>
          <w:sz w:val="24"/>
          <w:szCs w:val="24"/>
          <w:lang w:val="en-US"/>
        </w:rPr>
        <w:t>.</w:t>
      </w:r>
      <w:r w:rsidRPr="00411655">
        <w:rPr>
          <w:rFonts w:ascii="Times New Roman" w:hAnsi="Times New Roman"/>
          <w:sz w:val="24"/>
          <w:szCs w:val="24"/>
          <w:lang w:val="en-US"/>
        </w:rPr>
        <w:tab/>
      </w:r>
      <w:proofErr w:type="gramStart"/>
      <w:r w:rsidRPr="00411655">
        <w:rPr>
          <w:rFonts w:ascii="Times New Roman" w:hAnsi="Times New Roman"/>
          <w:sz w:val="24"/>
          <w:szCs w:val="24"/>
          <w:lang w:val="en-US"/>
        </w:rPr>
        <w:t>Lull, J. Media, Communication, Culture.</w:t>
      </w:r>
      <w:proofErr w:type="gramEnd"/>
      <w:r w:rsidRPr="00411655">
        <w:rPr>
          <w:rFonts w:ascii="Times New Roman" w:hAnsi="Times New Roman"/>
          <w:sz w:val="24"/>
          <w:szCs w:val="24"/>
          <w:lang w:val="en-US"/>
        </w:rPr>
        <w:t xml:space="preserve"> </w:t>
      </w:r>
      <w:proofErr w:type="gramStart"/>
      <w:r w:rsidRPr="00411655">
        <w:rPr>
          <w:rFonts w:ascii="Times New Roman" w:hAnsi="Times New Roman"/>
          <w:sz w:val="24"/>
          <w:szCs w:val="24"/>
          <w:lang w:val="en-US"/>
        </w:rPr>
        <w:t>A Global Approach.</w:t>
      </w:r>
      <w:proofErr w:type="gramEnd"/>
      <w:r w:rsidRPr="00411655">
        <w:rPr>
          <w:rFonts w:ascii="Times New Roman" w:hAnsi="Times New Roman"/>
          <w:sz w:val="24"/>
          <w:szCs w:val="24"/>
          <w:lang w:val="en-US"/>
        </w:rPr>
        <w:t xml:space="preserve"> – New York, Columbia University Press, 2000. </w:t>
      </w:r>
      <w:proofErr w:type="gramStart"/>
      <w:r w:rsidRPr="00411655">
        <w:rPr>
          <w:rFonts w:ascii="Times New Roman" w:hAnsi="Times New Roman"/>
          <w:sz w:val="24"/>
          <w:szCs w:val="24"/>
          <w:lang w:val="en-US"/>
        </w:rPr>
        <w:t>– 308p.</w:t>
      </w:r>
      <w:proofErr w:type="gramEnd"/>
    </w:p>
    <w:p w:rsidR="003B2095" w:rsidRPr="00411655" w:rsidRDefault="003B2095" w:rsidP="003B2095">
      <w:pPr>
        <w:spacing w:after="0" w:line="240" w:lineRule="auto"/>
        <w:ind w:firstLine="708"/>
        <w:jc w:val="both"/>
        <w:rPr>
          <w:rFonts w:ascii="Times New Roman" w:hAnsi="Times New Roman" w:cs="Times New Roman"/>
          <w:sz w:val="24"/>
          <w:szCs w:val="24"/>
          <w:lang w:val="en-US"/>
        </w:rPr>
      </w:pPr>
    </w:p>
    <w:p w:rsidR="004B0938" w:rsidRPr="002A2A3B" w:rsidRDefault="004B0938" w:rsidP="004B0938">
      <w:pPr>
        <w:pStyle w:val="21"/>
        <w:rPr>
          <w:b w:val="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56"/>
        <w:gridCol w:w="1227"/>
        <w:gridCol w:w="1077"/>
      </w:tblGrid>
      <w:tr w:rsidR="004B0938" w:rsidRPr="00117C55" w:rsidTr="00092E34">
        <w:trPr>
          <w:cantSplit/>
          <w:trHeight w:val="288"/>
        </w:trPr>
        <w:tc>
          <w:tcPr>
            <w:tcW w:w="6523" w:type="dxa"/>
            <w:tcBorders>
              <w:top w:val="single" w:sz="4" w:space="0" w:color="auto"/>
              <w:left w:val="single" w:sz="4" w:space="0" w:color="auto"/>
              <w:bottom w:val="single" w:sz="4" w:space="0" w:color="auto"/>
              <w:right w:val="single" w:sz="4" w:space="0" w:color="auto"/>
            </w:tcBorders>
            <w:hideMark/>
          </w:tcPr>
          <w:p w:rsidR="004B0938" w:rsidRDefault="000F7DFC" w:rsidP="00092E34">
            <w:pPr>
              <w:spacing w:after="0" w:line="240" w:lineRule="auto"/>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Семинар №13-14</w:t>
            </w:r>
          </w:p>
          <w:p w:rsidR="004B0938" w:rsidRPr="00117C55" w:rsidRDefault="004B0938" w:rsidP="00092E34">
            <w:pPr>
              <w:spacing w:after="0" w:line="240" w:lineRule="auto"/>
              <w:jc w:val="both"/>
              <w:rPr>
                <w:rFonts w:ascii="Times New Roman" w:hAnsi="Times New Roman" w:cs="Times New Roman"/>
                <w:sz w:val="24"/>
                <w:szCs w:val="24"/>
                <w:lang w:val="kk-KZ" w:eastAsia="en-US"/>
              </w:rPr>
            </w:pPr>
          </w:p>
        </w:tc>
        <w:tc>
          <w:tcPr>
            <w:tcW w:w="1134" w:type="dxa"/>
            <w:tcBorders>
              <w:top w:val="single" w:sz="4" w:space="0" w:color="auto"/>
              <w:left w:val="single" w:sz="4" w:space="0" w:color="auto"/>
              <w:bottom w:val="single" w:sz="4" w:space="0" w:color="auto"/>
              <w:right w:val="single" w:sz="4" w:space="0" w:color="auto"/>
            </w:tcBorders>
            <w:hideMark/>
          </w:tcPr>
          <w:p w:rsidR="004B0938" w:rsidRPr="00C071A0" w:rsidRDefault="004B0938" w:rsidP="00092E34">
            <w:pPr>
              <w:pStyle w:val="a4"/>
              <w:spacing w:after="0"/>
              <w:jc w:val="center"/>
              <w:rPr>
                <w:lang w:val="kk-KZ"/>
              </w:rPr>
            </w:pPr>
            <w:r>
              <w:rPr>
                <w:lang w:val="kk-KZ"/>
              </w:rPr>
              <w:t>сағат</w:t>
            </w:r>
          </w:p>
        </w:tc>
        <w:tc>
          <w:tcPr>
            <w:tcW w:w="996" w:type="dxa"/>
            <w:tcBorders>
              <w:top w:val="single" w:sz="4" w:space="0" w:color="auto"/>
              <w:left w:val="single" w:sz="4" w:space="0" w:color="auto"/>
              <w:bottom w:val="single" w:sz="4" w:space="0" w:color="auto"/>
              <w:right w:val="single" w:sz="4" w:space="0" w:color="auto"/>
            </w:tcBorders>
            <w:hideMark/>
          </w:tcPr>
          <w:p w:rsidR="004B0938" w:rsidRPr="00117C55" w:rsidRDefault="004B0938" w:rsidP="00092E34">
            <w:pPr>
              <w:pStyle w:val="a4"/>
              <w:spacing w:after="0"/>
              <w:jc w:val="center"/>
              <w:rPr>
                <w:lang w:val="kk-KZ"/>
              </w:rPr>
            </w:pPr>
            <w:r>
              <w:rPr>
                <w:lang w:val="kk-KZ"/>
              </w:rPr>
              <w:t>Балл (максимум)</w:t>
            </w:r>
          </w:p>
        </w:tc>
      </w:tr>
      <w:tr w:rsidR="004B0938" w:rsidRPr="00117C55" w:rsidTr="00092E34">
        <w:trPr>
          <w:cantSplit/>
          <w:trHeight w:val="288"/>
        </w:trPr>
        <w:tc>
          <w:tcPr>
            <w:tcW w:w="6523" w:type="dxa"/>
            <w:tcBorders>
              <w:top w:val="single" w:sz="4" w:space="0" w:color="auto"/>
              <w:left w:val="single" w:sz="4" w:space="0" w:color="auto"/>
              <w:bottom w:val="single" w:sz="4" w:space="0" w:color="auto"/>
              <w:right w:val="single" w:sz="4" w:space="0" w:color="auto"/>
            </w:tcBorders>
            <w:hideMark/>
          </w:tcPr>
          <w:p w:rsidR="000F7DFC" w:rsidRPr="000F7DFC" w:rsidRDefault="000F7DFC" w:rsidP="000F7DFC">
            <w:pPr>
              <w:pStyle w:val="a3"/>
              <w:numPr>
                <w:ilvl w:val="0"/>
                <w:numId w:val="10"/>
              </w:numPr>
              <w:spacing w:after="0" w:line="240" w:lineRule="auto"/>
              <w:rPr>
                <w:rFonts w:ascii="Times New Roman" w:hAnsi="Times New Roman" w:cs="Times New Roman"/>
                <w:sz w:val="24"/>
                <w:szCs w:val="24"/>
                <w:lang w:val="kk-KZ" w:eastAsia="en-US"/>
              </w:rPr>
            </w:pPr>
            <w:r w:rsidRPr="000F7DFC">
              <w:rPr>
                <w:rFonts w:ascii="Times New Roman" w:hAnsi="Times New Roman" w:cs="Times New Roman"/>
                <w:sz w:val="24"/>
                <w:szCs w:val="24"/>
                <w:lang w:val="kk-KZ" w:eastAsia="en-US"/>
              </w:rPr>
              <w:t>Адамзаттың дамуындағы 10 қатер.</w:t>
            </w:r>
          </w:p>
          <w:p w:rsidR="000F7DFC" w:rsidRPr="000F7DFC" w:rsidRDefault="000F7DFC" w:rsidP="000F7DFC">
            <w:pPr>
              <w:pStyle w:val="a3"/>
              <w:numPr>
                <w:ilvl w:val="0"/>
                <w:numId w:val="10"/>
              </w:numPr>
              <w:spacing w:after="0" w:line="240" w:lineRule="auto"/>
              <w:rPr>
                <w:rFonts w:ascii="Times New Roman" w:hAnsi="Times New Roman" w:cs="Times New Roman"/>
                <w:b/>
                <w:sz w:val="24"/>
                <w:szCs w:val="24"/>
                <w:lang w:val="kk-KZ" w:eastAsia="en-US"/>
              </w:rPr>
            </w:pPr>
            <w:r w:rsidRPr="000F7DFC">
              <w:rPr>
                <w:rFonts w:ascii="Times New Roman" w:hAnsi="Times New Roman" w:cs="Times New Roman"/>
                <w:sz w:val="24"/>
                <w:szCs w:val="24"/>
                <w:lang w:val="kk-KZ" w:eastAsia="en-US"/>
              </w:rPr>
              <w:t xml:space="preserve"> Оптимистік және песимистік болжамдар бағдары. </w:t>
            </w:r>
          </w:p>
          <w:p w:rsidR="004B0938" w:rsidRPr="000F7DFC" w:rsidRDefault="000F7DFC" w:rsidP="000F7DFC">
            <w:pPr>
              <w:pStyle w:val="a3"/>
              <w:numPr>
                <w:ilvl w:val="0"/>
                <w:numId w:val="10"/>
              </w:numPr>
              <w:spacing w:after="0" w:line="240" w:lineRule="auto"/>
              <w:rPr>
                <w:rFonts w:ascii="Times New Roman" w:hAnsi="Times New Roman" w:cs="Times New Roman"/>
                <w:b/>
                <w:sz w:val="24"/>
                <w:szCs w:val="24"/>
                <w:lang w:val="kk-KZ" w:eastAsia="en-US"/>
              </w:rPr>
            </w:pPr>
            <w:r w:rsidRPr="000F7DFC">
              <w:rPr>
                <w:rFonts w:ascii="Times New Roman" w:hAnsi="Times New Roman" w:cs="Times New Roman"/>
                <w:sz w:val="24"/>
                <w:szCs w:val="24"/>
                <w:lang w:val="kk-KZ" w:eastAsia="en-US"/>
              </w:rPr>
              <w:t xml:space="preserve">Діни ақырзаман және оның ғылыми болжамы.  </w:t>
            </w:r>
            <w:r w:rsidRPr="000F7DFC">
              <w:rPr>
                <w:rFonts w:ascii="Times New Roman" w:hAnsi="Times New Roman" w:cs="Times New Roman"/>
                <w:b/>
                <w:sz w:val="24"/>
                <w:szCs w:val="24"/>
                <w:lang w:val="kk-KZ"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4B0938" w:rsidRPr="00C071A0" w:rsidRDefault="004B0938" w:rsidP="00092E34">
            <w:pPr>
              <w:pStyle w:val="a4"/>
              <w:spacing w:after="0"/>
              <w:jc w:val="center"/>
              <w:rPr>
                <w:lang w:val="kk-KZ"/>
              </w:rPr>
            </w:pPr>
            <w:r w:rsidRPr="00C071A0">
              <w:rPr>
                <w:lang w:val="kk-KZ"/>
              </w:rPr>
              <w:t>1</w:t>
            </w:r>
          </w:p>
        </w:tc>
        <w:tc>
          <w:tcPr>
            <w:tcW w:w="996" w:type="dxa"/>
            <w:tcBorders>
              <w:top w:val="single" w:sz="4" w:space="0" w:color="auto"/>
              <w:left w:val="single" w:sz="4" w:space="0" w:color="auto"/>
              <w:bottom w:val="single" w:sz="4" w:space="0" w:color="auto"/>
              <w:right w:val="single" w:sz="4" w:space="0" w:color="auto"/>
            </w:tcBorders>
            <w:hideMark/>
          </w:tcPr>
          <w:p w:rsidR="004B0938" w:rsidRDefault="004B0938" w:rsidP="00092E34">
            <w:pPr>
              <w:pStyle w:val="a4"/>
              <w:spacing w:after="0"/>
              <w:jc w:val="center"/>
              <w:rPr>
                <w:lang w:val="kk-KZ"/>
              </w:rPr>
            </w:pPr>
            <w:r>
              <w:rPr>
                <w:lang w:val="kk-KZ"/>
              </w:rPr>
              <w:t>6</w:t>
            </w:r>
          </w:p>
        </w:tc>
      </w:tr>
    </w:tbl>
    <w:p w:rsidR="004B0938" w:rsidRDefault="004B0938" w:rsidP="004B0938">
      <w:pPr>
        <w:pStyle w:val="21"/>
      </w:pPr>
    </w:p>
    <w:p w:rsidR="002A2A3B" w:rsidRPr="001D6F68" w:rsidRDefault="002A2A3B" w:rsidP="002A2A3B">
      <w:pPr>
        <w:spacing w:after="0" w:line="240" w:lineRule="auto"/>
        <w:ind w:firstLine="708"/>
        <w:jc w:val="both"/>
        <w:rPr>
          <w:rFonts w:ascii="Times New Roman" w:hAnsi="Times New Roman"/>
          <w:sz w:val="24"/>
          <w:szCs w:val="24"/>
          <w:lang w:val="kk-KZ"/>
        </w:rPr>
      </w:pPr>
      <w:r w:rsidRPr="001D6F68">
        <w:rPr>
          <w:rFonts w:ascii="Times New Roman" w:hAnsi="Times New Roman"/>
          <w:sz w:val="24"/>
          <w:szCs w:val="24"/>
          <w:lang w:val="kk-KZ"/>
        </w:rPr>
        <w:t xml:space="preserve">Адамзат тарихының руханияттық өрлеу деңгейінде қоғамның теориялық және бұқаралық санасында елеулі орын алып келе жатырған пессимистік футурологиялық пайымдаудың бір үлгісі – ақыр заман жөніндегі әлеуметтік экзистенциалдық түсінік. Бұл –  қоғам мен әлем дамуының келешек бейнесін құрудағы тарихи-әлеуметтік тұрпатты, әсіресе, діни-мистикалық кейіпте дәуірлер бойына сақталып отырған психологиялық құбылыс. </w:t>
      </w:r>
    </w:p>
    <w:p w:rsidR="002A2A3B" w:rsidRPr="001D6F68" w:rsidRDefault="002A2A3B" w:rsidP="002A2A3B">
      <w:pPr>
        <w:spacing w:after="0" w:line="240" w:lineRule="auto"/>
        <w:ind w:firstLine="708"/>
        <w:jc w:val="both"/>
        <w:rPr>
          <w:rFonts w:ascii="Times New Roman" w:hAnsi="Times New Roman"/>
          <w:sz w:val="24"/>
          <w:szCs w:val="24"/>
          <w:lang w:val="kk-KZ"/>
        </w:rPr>
      </w:pPr>
      <w:r w:rsidRPr="001D6F68">
        <w:rPr>
          <w:rFonts w:ascii="Times New Roman" w:hAnsi="Times New Roman"/>
          <w:sz w:val="24"/>
          <w:szCs w:val="24"/>
          <w:lang w:val="kk-KZ"/>
        </w:rPr>
        <w:t xml:space="preserve">Осы орайда, ақыр заман құбылысын нақтырақ ашу үшін, алдымен, континуум аясындағы таралымы бойынша оны мынадай салалық жіктеулерге шартты түрде ажыратып алуды жөн деп есептейміз: </w:t>
      </w:r>
    </w:p>
    <w:p w:rsidR="002A2A3B" w:rsidRPr="001D6F68" w:rsidRDefault="002A2A3B" w:rsidP="002A2A3B">
      <w:pPr>
        <w:spacing w:after="0" w:line="240" w:lineRule="auto"/>
        <w:ind w:firstLine="708"/>
        <w:jc w:val="both"/>
        <w:rPr>
          <w:rFonts w:ascii="Times New Roman" w:hAnsi="Times New Roman"/>
          <w:sz w:val="24"/>
          <w:szCs w:val="24"/>
          <w:lang w:val="kk-KZ"/>
        </w:rPr>
      </w:pPr>
      <w:r w:rsidRPr="001D6F68">
        <w:rPr>
          <w:rFonts w:ascii="Times New Roman" w:hAnsi="Times New Roman"/>
          <w:sz w:val="24"/>
          <w:szCs w:val="24"/>
          <w:lang w:val="kk-KZ"/>
        </w:rPr>
        <w:t xml:space="preserve">- космокатаклизм – ғарыштың тұтасынан жоғалуы немесе бастапқы хаосқа қайта оралу құбылысы. </w:t>
      </w:r>
    </w:p>
    <w:p w:rsidR="002A2A3B" w:rsidRPr="001D6F68" w:rsidRDefault="002A2A3B" w:rsidP="002A2A3B">
      <w:pPr>
        <w:spacing w:after="0" w:line="240" w:lineRule="auto"/>
        <w:ind w:firstLine="708"/>
        <w:jc w:val="both"/>
        <w:rPr>
          <w:rFonts w:ascii="Times New Roman" w:hAnsi="Times New Roman"/>
          <w:sz w:val="24"/>
          <w:szCs w:val="24"/>
          <w:lang w:val="kk-KZ"/>
        </w:rPr>
      </w:pPr>
      <w:r w:rsidRPr="001D6F68">
        <w:rPr>
          <w:rFonts w:ascii="Times New Roman" w:hAnsi="Times New Roman"/>
          <w:sz w:val="24"/>
          <w:szCs w:val="24"/>
          <w:lang w:val="kk-KZ"/>
        </w:rPr>
        <w:t xml:space="preserve"> - геокатаклизм – ғарыш өз мәнінде сақталғанмен, адамзат пен басқа тіршілік иелерінің «ортақ үйі» - Жер планетасының (өз орбитасынан ауытқуы, басқа аспан денелерімен соқтығысуы салдарынан қирауы т.б.) өз болмысын жоюы, тіршілік тұрмақ, өлі табиғаттың өзіндік балансының бұзылуы немесе ғарышқа ыдырауы.</w:t>
      </w:r>
    </w:p>
    <w:p w:rsidR="002A2A3B" w:rsidRPr="001D6F68" w:rsidRDefault="002A2A3B" w:rsidP="002A2A3B">
      <w:pPr>
        <w:spacing w:after="0" w:line="240" w:lineRule="auto"/>
        <w:ind w:firstLine="708"/>
        <w:jc w:val="both"/>
        <w:rPr>
          <w:rFonts w:ascii="Times New Roman" w:hAnsi="Times New Roman"/>
          <w:sz w:val="24"/>
          <w:szCs w:val="24"/>
          <w:lang w:val="kk-KZ"/>
        </w:rPr>
      </w:pPr>
      <w:r w:rsidRPr="001D6F68">
        <w:rPr>
          <w:rFonts w:ascii="Times New Roman" w:hAnsi="Times New Roman"/>
          <w:sz w:val="24"/>
          <w:szCs w:val="24"/>
          <w:lang w:val="kk-KZ"/>
        </w:rPr>
        <w:t xml:space="preserve">- биокатаклизм – жер бетіндегі тіршілік иелерінің тұтастай немесе ішінара күйреуі, болмыссыздыққа өтуі.   </w:t>
      </w:r>
    </w:p>
    <w:p w:rsidR="002A2A3B" w:rsidRPr="001D6F68" w:rsidRDefault="002A2A3B" w:rsidP="002A2A3B">
      <w:pPr>
        <w:spacing w:after="0" w:line="240" w:lineRule="auto"/>
        <w:ind w:firstLine="708"/>
        <w:jc w:val="both"/>
        <w:rPr>
          <w:rFonts w:ascii="Times New Roman" w:hAnsi="Times New Roman"/>
          <w:sz w:val="24"/>
          <w:szCs w:val="24"/>
          <w:lang w:val="kk-KZ"/>
        </w:rPr>
      </w:pPr>
      <w:r w:rsidRPr="001D6F68">
        <w:rPr>
          <w:rFonts w:ascii="Times New Roman" w:hAnsi="Times New Roman"/>
          <w:sz w:val="24"/>
          <w:szCs w:val="24"/>
          <w:lang w:val="kk-KZ"/>
        </w:rPr>
        <w:t xml:space="preserve">- социокатаклизм – басқа тіршілік иелерінің қайсібірі сақталуы мүмкін болатын жағдайда, әсіресе, адамзат тіршілігіне төнетін қауіп-қатерлердің іске асуынан туындайтын жалпы қоғамның жойылуы. </w:t>
      </w:r>
    </w:p>
    <w:p w:rsidR="002A2A3B" w:rsidRPr="001D6F68" w:rsidRDefault="002A2A3B" w:rsidP="0047047F">
      <w:pPr>
        <w:tabs>
          <w:tab w:val="num" w:pos="1080"/>
        </w:tabs>
        <w:spacing w:after="0" w:line="240" w:lineRule="auto"/>
        <w:jc w:val="both"/>
        <w:rPr>
          <w:rFonts w:ascii="Times New Roman" w:hAnsi="Times New Roman"/>
          <w:sz w:val="24"/>
          <w:szCs w:val="24"/>
          <w:lang w:val="kk-KZ"/>
        </w:rPr>
      </w:pPr>
      <w:r w:rsidRPr="001D6F68">
        <w:rPr>
          <w:rFonts w:ascii="Times New Roman" w:hAnsi="Times New Roman"/>
          <w:sz w:val="24"/>
          <w:szCs w:val="24"/>
          <w:lang w:val="kk-KZ"/>
        </w:rPr>
        <w:tab/>
        <w:t>- этнокатаклизм – адамзат қоғамындағы белгілі бір ұлттың немесе халықтың жер бетінен мәңгілікке жоғалуы</w:t>
      </w:r>
      <w:r w:rsidR="0047047F">
        <w:rPr>
          <w:rFonts w:ascii="Times New Roman" w:hAnsi="Times New Roman"/>
          <w:sz w:val="24"/>
          <w:szCs w:val="24"/>
          <w:lang w:val="kk-KZ"/>
        </w:rPr>
        <w:t>.</w:t>
      </w:r>
    </w:p>
    <w:p w:rsidR="002A2A3B" w:rsidRPr="001D6F68" w:rsidRDefault="002A2A3B" w:rsidP="0047047F">
      <w:pPr>
        <w:spacing w:after="0" w:line="240" w:lineRule="auto"/>
        <w:ind w:firstLine="708"/>
        <w:jc w:val="both"/>
        <w:rPr>
          <w:rFonts w:ascii="Times New Roman" w:hAnsi="Times New Roman"/>
          <w:sz w:val="24"/>
          <w:szCs w:val="24"/>
          <w:lang w:val="kk-KZ"/>
        </w:rPr>
      </w:pPr>
      <w:r w:rsidRPr="001D6F68">
        <w:rPr>
          <w:rFonts w:ascii="Times New Roman" w:hAnsi="Times New Roman"/>
          <w:sz w:val="24"/>
          <w:szCs w:val="24"/>
          <w:lang w:val="kk-KZ"/>
        </w:rPr>
        <w:t>Сондай ақ катаклизмді амплитудасы мен қамтылу аймағына немесе деңгейіне қарай: жартылай және толыққанды деп те екіге бөліп алуды ақырзаман құбылысын толығырақ зерделеудің мүмкіндіктерінің бірі ретінде пайдалануымызға да болады. Толыққанды катаклизм тұтастай алғанда, ақырзаманның жалпыны қамти отыра, түбегейлі қиратылу мен жойылуды қамтамасыз ететін</w:t>
      </w:r>
      <w:r w:rsidR="0047047F">
        <w:rPr>
          <w:rFonts w:ascii="Times New Roman" w:hAnsi="Times New Roman"/>
          <w:sz w:val="24"/>
          <w:szCs w:val="24"/>
          <w:lang w:val="kk-KZ"/>
        </w:rPr>
        <w:t xml:space="preserve"> алып ұлы апаты болып табылады.</w:t>
      </w:r>
    </w:p>
    <w:p w:rsidR="002A2A3B" w:rsidRPr="001D6F68" w:rsidRDefault="002A2A3B" w:rsidP="002A2A3B">
      <w:pPr>
        <w:spacing w:after="0" w:line="240" w:lineRule="auto"/>
        <w:jc w:val="both"/>
        <w:rPr>
          <w:rFonts w:ascii="Times New Roman" w:hAnsi="Times New Roman"/>
          <w:sz w:val="24"/>
          <w:szCs w:val="24"/>
          <w:lang w:val="kk-KZ"/>
        </w:rPr>
      </w:pPr>
      <w:r w:rsidRPr="001D6F68">
        <w:rPr>
          <w:rFonts w:ascii="Times New Roman" w:hAnsi="Times New Roman"/>
          <w:sz w:val="24"/>
          <w:szCs w:val="24"/>
          <w:lang w:val="kk-KZ"/>
        </w:rPr>
        <w:lastRenderedPageBreak/>
        <w:tab/>
        <w:t xml:space="preserve">Келесі кезекте, «неліктен біз тек біржақты пессимизмге сүйенуіміз керек» деген сыни-креативті ұстанымды негізге ала отырып, оптимистік тұрғыны былайша өрбітуімізге болады және оның дәйектемелерін батыл туындата аламыз. </w:t>
      </w:r>
    </w:p>
    <w:p w:rsidR="002A2A3B" w:rsidRPr="001D6F68" w:rsidRDefault="002A2A3B" w:rsidP="002A2A3B">
      <w:pPr>
        <w:spacing w:after="0" w:line="240" w:lineRule="auto"/>
        <w:ind w:firstLine="708"/>
        <w:jc w:val="both"/>
        <w:rPr>
          <w:rFonts w:ascii="Times New Roman" w:hAnsi="Times New Roman"/>
          <w:sz w:val="24"/>
          <w:szCs w:val="24"/>
          <w:lang w:val="kk-KZ"/>
        </w:rPr>
      </w:pPr>
      <w:r w:rsidRPr="001D6F68">
        <w:rPr>
          <w:rFonts w:ascii="Times New Roman" w:hAnsi="Times New Roman"/>
          <w:sz w:val="24"/>
          <w:szCs w:val="24"/>
          <w:lang w:val="kk-KZ"/>
        </w:rPr>
        <w:t xml:space="preserve">1.Ғылыми-теориялық болжамдардың сциентистік бағыттары бойынша ғылым адамзатты жарқын болашаққа шексіз жетелей алады, адамның ғарышты игеруі адамзаттың мәңгілік бар болуының алғышарты мен кепілі болып табылады. </w:t>
      </w:r>
    </w:p>
    <w:p w:rsidR="002A2A3B" w:rsidRPr="001D6F68" w:rsidRDefault="002A2A3B" w:rsidP="002A2A3B">
      <w:pPr>
        <w:pStyle w:val="ad"/>
        <w:widowControl w:val="0"/>
        <w:tabs>
          <w:tab w:val="clear" w:pos="4677"/>
          <w:tab w:val="center" w:pos="600"/>
        </w:tabs>
        <w:ind w:firstLine="567"/>
        <w:jc w:val="both"/>
        <w:rPr>
          <w:sz w:val="24"/>
          <w:szCs w:val="24"/>
          <w:lang w:val="kk-KZ"/>
        </w:rPr>
      </w:pPr>
      <w:r w:rsidRPr="001D6F68">
        <w:rPr>
          <w:sz w:val="24"/>
          <w:szCs w:val="24"/>
          <w:lang w:val="kk-KZ"/>
        </w:rPr>
        <w:tab/>
        <w:t>2.Космокатаклизм идеясын сыни-креативті тұрғыдан таразыласақ, оптимистік бағдарлардың туындау мүмкіндіктері былайша</w:t>
      </w:r>
      <w:r w:rsidRPr="001D6F68">
        <w:rPr>
          <w:b/>
          <w:sz w:val="24"/>
          <w:szCs w:val="24"/>
          <w:lang w:val="kk-KZ"/>
        </w:rPr>
        <w:t xml:space="preserve"> </w:t>
      </w:r>
      <w:r w:rsidRPr="001D6F68">
        <w:rPr>
          <w:sz w:val="24"/>
          <w:szCs w:val="24"/>
          <w:lang w:val="kk-KZ"/>
        </w:rPr>
        <w:t xml:space="preserve">ашылады.  </w:t>
      </w:r>
    </w:p>
    <w:p w:rsidR="002A2A3B" w:rsidRPr="001D6F68" w:rsidRDefault="002A2A3B" w:rsidP="002A2A3B">
      <w:pPr>
        <w:spacing w:after="0" w:line="240" w:lineRule="auto"/>
        <w:ind w:firstLine="708"/>
        <w:jc w:val="both"/>
        <w:rPr>
          <w:rStyle w:val="newsdata"/>
          <w:rFonts w:ascii="Times New Roman" w:hAnsi="Times New Roman"/>
          <w:sz w:val="24"/>
          <w:szCs w:val="24"/>
          <w:lang w:val="kk-KZ"/>
        </w:rPr>
      </w:pPr>
      <w:r w:rsidRPr="001D6F68">
        <w:rPr>
          <w:rFonts w:ascii="Times New Roman" w:hAnsi="Times New Roman"/>
          <w:sz w:val="24"/>
          <w:szCs w:val="24"/>
          <w:lang w:val="kk-KZ"/>
        </w:rPr>
        <w:t xml:space="preserve">3. Қазіргі фантастикалар мен әлеуметтік мифтердің пессимистік-ақырзамандық сарындары өздерінің керісінше жағы – оптимистік-игіліктік қырын естен шығарып алуда. </w:t>
      </w:r>
    </w:p>
    <w:p w:rsidR="002A2A3B" w:rsidRPr="001D6F68" w:rsidRDefault="002A2A3B" w:rsidP="002A2A3B">
      <w:pPr>
        <w:spacing w:after="0" w:line="240" w:lineRule="auto"/>
        <w:jc w:val="both"/>
        <w:rPr>
          <w:rFonts w:ascii="Times New Roman" w:hAnsi="Times New Roman"/>
          <w:i/>
          <w:sz w:val="24"/>
          <w:szCs w:val="24"/>
          <w:lang w:val="kk-KZ"/>
        </w:rPr>
      </w:pPr>
      <w:r w:rsidRPr="001D6F68">
        <w:rPr>
          <w:rFonts w:ascii="Times New Roman" w:hAnsi="Times New Roman"/>
          <w:sz w:val="24"/>
          <w:szCs w:val="24"/>
          <w:lang w:val="kk-KZ"/>
        </w:rPr>
        <w:t xml:space="preserve">   </w:t>
      </w:r>
      <w:r w:rsidRPr="001D6F68">
        <w:rPr>
          <w:rFonts w:ascii="Times New Roman" w:hAnsi="Times New Roman"/>
          <w:i/>
          <w:sz w:val="24"/>
          <w:szCs w:val="24"/>
          <w:lang w:val="kk-KZ"/>
        </w:rPr>
        <w:tab/>
      </w:r>
      <w:r w:rsidRPr="001D6F68">
        <w:rPr>
          <w:rFonts w:ascii="Times New Roman" w:hAnsi="Times New Roman"/>
          <w:sz w:val="24"/>
          <w:szCs w:val="24"/>
          <w:lang w:val="kk-KZ"/>
        </w:rPr>
        <w:t xml:space="preserve">4.   «Қазіргі біз» соңғы уақыттарда тек тарихты ғана емес, эволюцияны да өзіміз өмір сүріп жатырған «тар», тым келте  уақыт пен кеңістік ауқымы аясында шешуге ұмтыламыз. </w:t>
      </w:r>
    </w:p>
    <w:p w:rsidR="002A2A3B" w:rsidRPr="001D6F68" w:rsidRDefault="002A2A3B" w:rsidP="002A2A3B">
      <w:pPr>
        <w:spacing w:after="0" w:line="240" w:lineRule="auto"/>
        <w:jc w:val="both"/>
        <w:rPr>
          <w:rFonts w:ascii="Times New Roman" w:hAnsi="Times New Roman"/>
          <w:sz w:val="24"/>
          <w:szCs w:val="24"/>
          <w:lang w:val="kk-KZ"/>
        </w:rPr>
      </w:pPr>
      <w:r w:rsidRPr="001D6F68">
        <w:rPr>
          <w:rFonts w:ascii="Times New Roman" w:hAnsi="Times New Roman"/>
          <w:sz w:val="24"/>
          <w:szCs w:val="24"/>
          <w:lang w:val="kk-KZ"/>
        </w:rPr>
        <w:tab/>
        <w:t xml:space="preserve">5. Ақырзаман түсінігі миф ретінде тұрақты қалпын сақтап априорлы кейіпте келе жатырғандығына сан мыңдаған жылдар өтті. Бүгінгі үрейді сол аңыздар мазмұнын жалғастыратын мифтік сананың сабақтасқан кейпінде де, архетиптік ілім бойынша да түсіндіруімізге де болады. </w:t>
      </w:r>
    </w:p>
    <w:p w:rsidR="002A2A3B" w:rsidRPr="001D6F68" w:rsidRDefault="002A2A3B" w:rsidP="002A2A3B">
      <w:pPr>
        <w:spacing w:after="0" w:line="240" w:lineRule="auto"/>
        <w:jc w:val="both"/>
        <w:rPr>
          <w:rFonts w:ascii="Times New Roman" w:hAnsi="Times New Roman"/>
          <w:sz w:val="24"/>
          <w:szCs w:val="24"/>
          <w:lang w:val="kk-KZ"/>
        </w:rPr>
      </w:pPr>
      <w:r w:rsidRPr="001D6F68">
        <w:rPr>
          <w:rFonts w:ascii="Times New Roman" w:hAnsi="Times New Roman"/>
          <w:sz w:val="24"/>
          <w:szCs w:val="24"/>
          <w:lang w:val="kk-KZ"/>
        </w:rPr>
        <w:tab/>
        <w:t xml:space="preserve">6. Діни сана мен білім аймағындағы ақырзаман түбегейлі мәңгілікке жоғалуды ғана емес, белгілі бір нұсқаларында шеңбер бойымен дамып, әлем циклды түрде қайтадан жаңаруына жол ашатын – «Апокалипсис-апокатастасис» тізбегімен жалғасу идеясын да қолдайды. </w:t>
      </w:r>
    </w:p>
    <w:p w:rsidR="002A2A3B" w:rsidRPr="001D6F68" w:rsidRDefault="002A2A3B" w:rsidP="002A2A3B">
      <w:pPr>
        <w:pStyle w:val="11"/>
        <w:widowControl w:val="0"/>
        <w:ind w:left="0" w:firstLine="567"/>
        <w:jc w:val="both"/>
        <w:rPr>
          <w:b/>
          <w:sz w:val="24"/>
          <w:szCs w:val="24"/>
          <w:lang w:val="kk-KZ"/>
        </w:rPr>
      </w:pPr>
      <w:r w:rsidRPr="001D6F68">
        <w:rPr>
          <w:sz w:val="24"/>
          <w:szCs w:val="24"/>
          <w:lang w:val="kk-KZ"/>
        </w:rPr>
        <w:tab/>
        <w:t xml:space="preserve">7. Ақырзаман туралы дискурстың пессимистік идеяларына ғана сүйенсек, асығыс жалпылау жағдайында екендігіміз сөзсіз логикалық адасу болып табылады. Мысалы, адамзат руханиятының тарихында қаншама діндер мен данышпандар, философтар мен ғалымдар болды. </w:t>
      </w:r>
    </w:p>
    <w:p w:rsidR="002A2A3B" w:rsidRDefault="002A2A3B" w:rsidP="0047047F">
      <w:pPr>
        <w:spacing w:after="0" w:line="240" w:lineRule="auto"/>
        <w:jc w:val="both"/>
        <w:rPr>
          <w:rFonts w:ascii="Times New Roman" w:hAnsi="Times New Roman"/>
          <w:sz w:val="24"/>
          <w:szCs w:val="24"/>
          <w:lang w:val="kk-KZ"/>
        </w:rPr>
      </w:pPr>
      <w:r w:rsidRPr="001D6F68">
        <w:rPr>
          <w:rFonts w:ascii="Times New Roman" w:hAnsi="Times New Roman"/>
          <w:sz w:val="24"/>
          <w:szCs w:val="24"/>
          <w:lang w:val="kk-KZ"/>
        </w:rPr>
        <w:t xml:space="preserve">   </w:t>
      </w:r>
      <w:r w:rsidRPr="001D6F68">
        <w:rPr>
          <w:rFonts w:ascii="Times New Roman" w:hAnsi="Times New Roman"/>
          <w:sz w:val="24"/>
          <w:szCs w:val="24"/>
          <w:lang w:val="kk-KZ"/>
        </w:rPr>
        <w:tab/>
        <w:t xml:space="preserve">8. Болашақтану ілімінің пессимистік қырларымен қатар осындай оптимистік бағытының аясында тарихи дүниетанымдарды саралай келе, біз «жасампаз футурология» деп атауға болатындай айрықша бағдарды ұсына  отырып, оны ақырзаман құбылысының іске асу-аспауын байыптауға әдіснама ретінде қолдануымызға болады. Осы тұста, жасампаздық футурология – болашақты жасау мен құру көп жағдайда адамзаттың өзіне тікелей қатысты, тұтас тіршіліктің тағдырын сақтап қалу мен өркендету тек адам баласының өзінің ғана қолында дегенге келіп саятын субьектілікті обьективтілікке айналдырудан туындайтын «Ұлы Модель» деп пайымдай аламыз. Бұндай пессимизмді оптимистендіру үрдісінің бүгінгі күні қалыптасып келе жатырған мынадай бір көрінісін мысалға алуымызға болады. В. Мегренің пікірі: әлемнің сөзсіз құритындығын болжаған Нострадамус және осындай ой-пікір жетегіндегілердің тіптен пиғылы теріс, ал келешектің жарқындығы мен өміршеңдігін қамтамасыз ету ізгі ниетке, кең түсінікке, психологиялық оңды қалауға  тікелей байланысты, сондықтан адамзат тіршілігінің заңды жалғасы мен мәңгілігін біз ізгілікті-дұрыс ойлау арқылы құра аламыз дегенге келіп саяды және бұл қалыптасып келе жатырған «ой материалданады» тұжырымына орайласады. Ендеше, Циолковский, Вернадский сияқты ойшылдардың теориялары да жасампаз футурологиялық әдіснамадан тамыр тартады. Қазіргі қоғамдағы фантастикалық-мифологиялық шығармашылық ойлау үрдісі «ақыр заман бола ма-болмай ма» деген көркемдік таным аясында, шындығында да, көп жағдайда, тартымды болып шығуды көздегендіктен, кино, мультфильм, әдеби жанрлар сияқты салаларда сұрқия катаклизмдер туралы болып келеді. Өнер еркіндігі тұрғысынан бұл да дұрыс, дегенмен, осыны керісінше модельдейтін туындылар да бұлармен қатар өмір сүруге құқылы екендігін естен шығармаған жөн және буддистік ұстаным бойынша «дұрыс» ойлау қажеттігінен айнымауымызға да еркіміз бар. Ендеше, болашақ туралы бұндай «теріс» болжап ойлаудың қоғамдық санада қандай кері психологиялық климат қалыптастырып келе жатырғандығы, психикаға қаншалықты деңгейде жағымсыз ықпал ететіндігі, жасөспірімдердің санасын «улайтындығы» турасындағы этикалық-құлықтылық мәселені былай қойғанның өзінде, </w:t>
      </w:r>
      <w:r w:rsidRPr="001D6F68">
        <w:rPr>
          <w:rFonts w:ascii="Times New Roman" w:hAnsi="Times New Roman"/>
          <w:sz w:val="24"/>
          <w:szCs w:val="24"/>
          <w:lang w:val="kk-KZ"/>
        </w:rPr>
        <w:lastRenderedPageBreak/>
        <w:t xml:space="preserve">«жарқын болашақты ойша құру мен оған психологиялық игі ықпал ету тұрғысынан іске асырудың Ұлы-Жобасына» қаншама кедергілер жасап отырғандығын оңай-ақ байыптауымызға болады. Демек, қоғамдағы осы мазмұндағы өнер туындылары өз алдына, ол ғарыштық-болмыстық-адамзаттық түп мәселе: «болу мен болмау»  шешілгелі отырғанда, оның жасампаздық идеясының тұжырымдамасын жасауға, оны ұсынуға, іске асыруға кедергі келтірмеуі тиіс деп айта аламыз. </w:t>
      </w:r>
    </w:p>
    <w:p w:rsidR="0047047F" w:rsidRDefault="0047047F" w:rsidP="002A2A3B">
      <w:pPr>
        <w:spacing w:after="0" w:line="240" w:lineRule="auto"/>
        <w:ind w:firstLine="708"/>
        <w:jc w:val="both"/>
        <w:rPr>
          <w:rFonts w:ascii="Times New Roman" w:hAnsi="Times New Roman" w:cs="Times New Roman"/>
          <w:color w:val="111111"/>
          <w:sz w:val="24"/>
          <w:szCs w:val="24"/>
          <w:lang w:val="kk-KZ"/>
        </w:rPr>
      </w:pPr>
    </w:p>
    <w:p w:rsidR="002A2A3B" w:rsidRPr="00516BF9" w:rsidRDefault="002A2A3B" w:rsidP="002A2A3B">
      <w:pPr>
        <w:spacing w:after="0" w:line="240" w:lineRule="auto"/>
        <w:ind w:firstLine="708"/>
        <w:jc w:val="both"/>
        <w:rPr>
          <w:rFonts w:ascii="Times New Roman" w:hAnsi="Times New Roman" w:cs="Times New Roman"/>
          <w:color w:val="111111"/>
          <w:sz w:val="24"/>
          <w:szCs w:val="24"/>
          <w:lang w:val="kk-KZ"/>
        </w:rPr>
      </w:pPr>
      <w:r w:rsidRPr="00516BF9">
        <w:rPr>
          <w:rFonts w:ascii="Times New Roman" w:hAnsi="Times New Roman" w:cs="Times New Roman"/>
          <w:color w:val="111111"/>
          <w:sz w:val="24"/>
          <w:szCs w:val="24"/>
          <w:lang w:val="kk-KZ"/>
        </w:rPr>
        <w:t>Бақылау сұрақтары:</w:t>
      </w:r>
    </w:p>
    <w:p w:rsidR="002A2A3B" w:rsidRPr="00516BF9" w:rsidRDefault="002A2A3B" w:rsidP="002A2A3B">
      <w:pPr>
        <w:spacing w:after="0" w:line="240" w:lineRule="auto"/>
        <w:ind w:firstLine="708"/>
        <w:jc w:val="both"/>
        <w:rPr>
          <w:rFonts w:ascii="Times New Roman" w:hAnsi="Times New Roman" w:cs="Times New Roman"/>
          <w:i/>
          <w:color w:val="111111"/>
          <w:sz w:val="24"/>
          <w:szCs w:val="24"/>
          <w:lang w:val="kk-KZ"/>
        </w:rPr>
      </w:pPr>
    </w:p>
    <w:p w:rsidR="002A2A3B" w:rsidRPr="00516BF9" w:rsidRDefault="002A2A3B" w:rsidP="002A2A3B">
      <w:pPr>
        <w:spacing w:after="0" w:line="240" w:lineRule="auto"/>
        <w:ind w:firstLine="708"/>
        <w:jc w:val="both"/>
        <w:rPr>
          <w:rFonts w:ascii="Times New Roman" w:hAnsi="Times New Roman" w:cs="Times New Roman"/>
          <w:i/>
          <w:color w:val="111111"/>
          <w:sz w:val="24"/>
          <w:szCs w:val="24"/>
          <w:lang w:val="kk-KZ"/>
        </w:rPr>
      </w:pPr>
      <w:r w:rsidRPr="00516BF9">
        <w:rPr>
          <w:rFonts w:ascii="Times New Roman" w:hAnsi="Times New Roman" w:cs="Times New Roman"/>
          <w:i/>
          <w:color w:val="111111"/>
          <w:sz w:val="24"/>
          <w:szCs w:val="24"/>
          <w:lang w:val="kk-KZ"/>
        </w:rPr>
        <w:t>1.Адамзатты алаңдатып отырған басмты 10 қатерді талдаңыз?</w:t>
      </w:r>
    </w:p>
    <w:p w:rsidR="002A2A3B" w:rsidRPr="00516BF9" w:rsidRDefault="002A2A3B" w:rsidP="002A2A3B">
      <w:pPr>
        <w:spacing w:after="0" w:line="240" w:lineRule="auto"/>
        <w:ind w:firstLine="708"/>
        <w:jc w:val="both"/>
        <w:rPr>
          <w:rFonts w:ascii="Times New Roman" w:hAnsi="Times New Roman" w:cs="Times New Roman"/>
          <w:i/>
          <w:color w:val="111111"/>
          <w:sz w:val="24"/>
          <w:szCs w:val="24"/>
          <w:lang w:val="kk-KZ"/>
        </w:rPr>
      </w:pPr>
      <w:r w:rsidRPr="00516BF9">
        <w:rPr>
          <w:rFonts w:ascii="Times New Roman" w:hAnsi="Times New Roman" w:cs="Times New Roman"/>
          <w:i/>
          <w:color w:val="111111"/>
          <w:sz w:val="24"/>
          <w:szCs w:val="24"/>
          <w:lang w:val="kk-KZ"/>
        </w:rPr>
        <w:t>2.Христиан дініндегі ақырзаман ұғымын түсіндіріңіз?</w:t>
      </w:r>
    </w:p>
    <w:p w:rsidR="002A2A3B" w:rsidRPr="00516BF9" w:rsidRDefault="002A2A3B" w:rsidP="002A2A3B">
      <w:pPr>
        <w:spacing w:after="0" w:line="240" w:lineRule="auto"/>
        <w:ind w:firstLine="708"/>
        <w:jc w:val="both"/>
        <w:rPr>
          <w:rFonts w:ascii="Times New Roman" w:hAnsi="Times New Roman" w:cs="Times New Roman"/>
          <w:i/>
          <w:color w:val="111111"/>
          <w:sz w:val="24"/>
          <w:szCs w:val="24"/>
          <w:lang w:val="kk-KZ"/>
        </w:rPr>
      </w:pPr>
      <w:r w:rsidRPr="00516BF9">
        <w:rPr>
          <w:rFonts w:ascii="Times New Roman" w:hAnsi="Times New Roman" w:cs="Times New Roman"/>
          <w:i/>
          <w:color w:val="111111"/>
          <w:sz w:val="24"/>
          <w:szCs w:val="24"/>
          <w:lang w:val="kk-KZ"/>
        </w:rPr>
        <w:t>3. Адамзат өзінің өміршеңдігін сақау үшін қандай шаралар атқаруда?</w:t>
      </w:r>
    </w:p>
    <w:p w:rsidR="002A2A3B" w:rsidRPr="00516BF9" w:rsidRDefault="002A2A3B" w:rsidP="002A2A3B">
      <w:pPr>
        <w:spacing w:after="0" w:line="240" w:lineRule="auto"/>
        <w:ind w:firstLine="708"/>
        <w:jc w:val="both"/>
        <w:rPr>
          <w:rFonts w:ascii="Times New Roman" w:hAnsi="Times New Roman" w:cs="Times New Roman"/>
          <w:sz w:val="24"/>
          <w:szCs w:val="24"/>
          <w:lang w:val="kk-KZ"/>
        </w:rPr>
      </w:pPr>
    </w:p>
    <w:p w:rsidR="002A2A3B" w:rsidRPr="001D6F68" w:rsidRDefault="002A2A3B" w:rsidP="002A2A3B">
      <w:pPr>
        <w:spacing w:after="0" w:line="240" w:lineRule="auto"/>
        <w:rPr>
          <w:rFonts w:ascii="Times New Roman" w:hAnsi="Times New Roman"/>
          <w:sz w:val="24"/>
          <w:szCs w:val="24"/>
          <w:lang w:val="kk-KZ"/>
        </w:rPr>
      </w:pPr>
      <w:r>
        <w:rPr>
          <w:rFonts w:ascii="Times New Roman" w:hAnsi="Times New Roman"/>
          <w:sz w:val="24"/>
          <w:szCs w:val="24"/>
          <w:lang w:val="kk-KZ"/>
        </w:rPr>
        <w:t>Әдебиеттер:</w:t>
      </w:r>
    </w:p>
    <w:p w:rsidR="002A2A3B" w:rsidRPr="001D6F68" w:rsidRDefault="002A2A3B" w:rsidP="002A2A3B">
      <w:pPr>
        <w:spacing w:after="0" w:line="240" w:lineRule="auto"/>
        <w:rPr>
          <w:rFonts w:ascii="Times New Roman" w:hAnsi="Times New Roman"/>
          <w:sz w:val="24"/>
          <w:szCs w:val="24"/>
          <w:lang w:val="kk-KZ"/>
        </w:rPr>
      </w:pPr>
    </w:p>
    <w:p w:rsidR="002A2A3B" w:rsidRPr="001D6F68" w:rsidRDefault="002A2A3B" w:rsidP="002A2A3B">
      <w:pPr>
        <w:tabs>
          <w:tab w:val="num" w:pos="1080"/>
        </w:tabs>
        <w:spacing w:after="0" w:line="240" w:lineRule="auto"/>
        <w:jc w:val="both"/>
        <w:rPr>
          <w:rFonts w:ascii="Times New Roman" w:hAnsi="Times New Roman"/>
          <w:sz w:val="24"/>
          <w:szCs w:val="24"/>
          <w:lang w:val="kk-KZ"/>
        </w:rPr>
      </w:pPr>
      <w:r w:rsidRPr="001D6F68">
        <w:rPr>
          <w:rFonts w:ascii="Times New Roman" w:hAnsi="Times New Roman"/>
          <w:sz w:val="24"/>
          <w:szCs w:val="24"/>
          <w:lang w:val="kk-KZ"/>
        </w:rPr>
        <w:t xml:space="preserve">          1.Зар заман: жыр толғаулар .-Алматы: Жалын, 1993.-176 бет </w:t>
      </w:r>
    </w:p>
    <w:p w:rsidR="002A2A3B" w:rsidRPr="001D6F68" w:rsidRDefault="002A2A3B" w:rsidP="002A2A3B">
      <w:pPr>
        <w:spacing w:after="0" w:line="240" w:lineRule="auto"/>
        <w:ind w:firstLine="708"/>
        <w:jc w:val="both"/>
        <w:rPr>
          <w:rFonts w:ascii="Times New Roman" w:hAnsi="Times New Roman"/>
          <w:sz w:val="24"/>
          <w:szCs w:val="24"/>
          <w:lang w:val="kk-KZ"/>
        </w:rPr>
      </w:pPr>
      <w:r w:rsidRPr="001D6F68">
        <w:rPr>
          <w:rFonts w:ascii="Times New Roman" w:hAnsi="Times New Roman"/>
          <w:sz w:val="24"/>
          <w:szCs w:val="24"/>
          <w:lang w:val="kk-KZ"/>
        </w:rPr>
        <w:t xml:space="preserve">2.Нұрмұратов С.Е. Рухани құндылықтар әлемі: әлеуметтік-философиялық талдау. Алматы: Философия және саясаттану институты, 2000.-180б. </w:t>
      </w:r>
    </w:p>
    <w:p w:rsidR="002A2A3B" w:rsidRPr="001D6F68" w:rsidRDefault="002A2A3B" w:rsidP="002A2A3B">
      <w:pPr>
        <w:spacing w:after="0" w:line="240" w:lineRule="auto"/>
        <w:ind w:firstLine="708"/>
        <w:jc w:val="both"/>
        <w:rPr>
          <w:rStyle w:val="HTML"/>
          <w:rFonts w:ascii="Times New Roman" w:hAnsi="Times New Roman"/>
          <w:i w:val="0"/>
          <w:sz w:val="24"/>
          <w:szCs w:val="24"/>
          <w:lang w:val="kk-KZ"/>
        </w:rPr>
      </w:pPr>
      <w:r w:rsidRPr="001D6F68">
        <w:rPr>
          <w:rFonts w:ascii="Times New Roman" w:hAnsi="Times New Roman"/>
          <w:sz w:val="24"/>
          <w:szCs w:val="24"/>
          <w:lang w:val="kk-KZ"/>
        </w:rPr>
        <w:t>3.</w:t>
      </w:r>
      <w:r w:rsidRPr="001D6F68">
        <w:rPr>
          <w:rStyle w:val="HTML"/>
          <w:rFonts w:ascii="Times New Roman" w:hAnsi="Times New Roman"/>
          <w:sz w:val="24"/>
          <w:szCs w:val="24"/>
          <w:lang w:val="kk-KZ"/>
        </w:rPr>
        <w:t xml:space="preserve"> ummet.kz/index.php?option=com_content&amp;view=article</w:t>
      </w:r>
    </w:p>
    <w:p w:rsidR="002A2A3B" w:rsidRPr="001D6F68" w:rsidRDefault="002A2A3B" w:rsidP="002A2A3B">
      <w:pPr>
        <w:spacing w:after="0" w:line="240" w:lineRule="auto"/>
        <w:ind w:firstLine="708"/>
        <w:jc w:val="both"/>
        <w:rPr>
          <w:rFonts w:ascii="Times New Roman" w:hAnsi="Times New Roman"/>
          <w:sz w:val="24"/>
          <w:szCs w:val="24"/>
          <w:lang w:val="kk-KZ"/>
        </w:rPr>
      </w:pPr>
      <w:r w:rsidRPr="001D6F68">
        <w:rPr>
          <w:rStyle w:val="HTML"/>
          <w:rFonts w:ascii="Times New Roman" w:hAnsi="Times New Roman"/>
          <w:sz w:val="24"/>
          <w:szCs w:val="24"/>
          <w:lang w:val="kk-KZ"/>
        </w:rPr>
        <w:t>4.</w:t>
      </w:r>
      <w:r w:rsidRPr="001D6F68">
        <w:rPr>
          <w:rFonts w:ascii="Times New Roman" w:hAnsi="Times New Roman"/>
          <w:sz w:val="24"/>
          <w:szCs w:val="24"/>
        </w:rPr>
        <w:t xml:space="preserve"> Паркер Б. Мечта Эйнштейна: в поисках единой теории строения Вселенной. Пер с англ./Под ред. Я.А. Смородинского.-М.:Наука. Гл. Ред</w:t>
      </w:r>
      <w:proofErr w:type="gramStart"/>
      <w:r w:rsidRPr="001D6F68">
        <w:rPr>
          <w:rFonts w:ascii="Times New Roman" w:hAnsi="Times New Roman"/>
          <w:sz w:val="24"/>
          <w:szCs w:val="24"/>
        </w:rPr>
        <w:t>.ф</w:t>
      </w:r>
      <w:proofErr w:type="gramEnd"/>
      <w:r w:rsidRPr="001D6F68">
        <w:rPr>
          <w:rFonts w:ascii="Times New Roman" w:hAnsi="Times New Roman"/>
          <w:sz w:val="24"/>
          <w:szCs w:val="24"/>
        </w:rPr>
        <w:t>из.-мат. лит., 1991.-221 с.</w:t>
      </w:r>
    </w:p>
    <w:p w:rsidR="002A2A3B" w:rsidRPr="001D6F68" w:rsidRDefault="002A2A3B" w:rsidP="002A2A3B">
      <w:pPr>
        <w:spacing w:after="0" w:line="240" w:lineRule="auto"/>
        <w:ind w:firstLine="708"/>
        <w:jc w:val="both"/>
        <w:rPr>
          <w:rStyle w:val="newsdata"/>
          <w:rFonts w:ascii="Times New Roman" w:hAnsi="Times New Roman"/>
          <w:sz w:val="24"/>
          <w:szCs w:val="24"/>
          <w:lang w:val="kk-KZ"/>
        </w:rPr>
      </w:pPr>
      <w:r w:rsidRPr="001D6F68">
        <w:rPr>
          <w:rFonts w:ascii="Times New Roman" w:hAnsi="Times New Roman"/>
          <w:sz w:val="24"/>
          <w:szCs w:val="24"/>
          <w:lang w:val="kk-KZ"/>
        </w:rPr>
        <w:t xml:space="preserve">5.Назарбек Қ. Жұлдызшы: Мая күнтізбесінің 2012 жылы 21 желтоқсанда тәмамдалуы әлемде жаңа өмір сүру стандартын қалыптастыруы ықтимал </w:t>
      </w:r>
      <w:r w:rsidRPr="001D6F68">
        <w:rPr>
          <w:rStyle w:val="newsdata"/>
          <w:rFonts w:ascii="Times New Roman" w:hAnsi="Times New Roman"/>
          <w:sz w:val="24"/>
          <w:szCs w:val="24"/>
          <w:lang w:val="kk-KZ"/>
        </w:rPr>
        <w:t xml:space="preserve">09 Қаңтар 2012, 18:40. </w:t>
      </w:r>
      <w:r w:rsidRPr="001D6F68">
        <w:rPr>
          <w:rFonts w:ascii="Times New Roman" w:hAnsi="Times New Roman"/>
          <w:sz w:val="24"/>
          <w:szCs w:val="24"/>
          <w:lang w:val="kk-KZ"/>
        </w:rPr>
        <w:t xml:space="preserve"> </w:t>
      </w:r>
      <w:r w:rsidRPr="001D6F68">
        <w:rPr>
          <w:sz w:val="24"/>
          <w:szCs w:val="24"/>
        </w:rPr>
        <w:fldChar w:fldCharType="begin"/>
      </w:r>
      <w:r w:rsidRPr="001D6F68">
        <w:rPr>
          <w:sz w:val="24"/>
          <w:szCs w:val="24"/>
          <w:lang w:val="kk-KZ"/>
        </w:rPr>
        <w:instrText>HYPERLINK "http://www.baq.kz/kaz/news/cat/4/7874"</w:instrText>
      </w:r>
      <w:r w:rsidRPr="001D6F68">
        <w:rPr>
          <w:sz w:val="24"/>
          <w:szCs w:val="24"/>
        </w:rPr>
        <w:fldChar w:fldCharType="separate"/>
      </w:r>
      <w:r w:rsidRPr="001D6F68">
        <w:rPr>
          <w:rStyle w:val="ab"/>
          <w:rFonts w:ascii="Times New Roman" w:hAnsi="Times New Roman"/>
          <w:sz w:val="24"/>
          <w:szCs w:val="24"/>
          <w:lang w:val="kk-KZ"/>
        </w:rPr>
        <w:t>http://www.baq.kz/kaz/news/cat/4/7874</w:t>
      </w:r>
      <w:r w:rsidRPr="001D6F68">
        <w:rPr>
          <w:sz w:val="24"/>
          <w:szCs w:val="24"/>
        </w:rPr>
        <w:fldChar w:fldCharType="end"/>
      </w:r>
    </w:p>
    <w:p w:rsidR="002A2A3B" w:rsidRPr="001D6F68" w:rsidRDefault="002A2A3B" w:rsidP="002A2A3B">
      <w:pPr>
        <w:pStyle w:val="11"/>
        <w:widowControl w:val="0"/>
        <w:ind w:left="0" w:firstLine="567"/>
        <w:jc w:val="both"/>
        <w:rPr>
          <w:sz w:val="24"/>
          <w:szCs w:val="24"/>
          <w:lang w:val="kk-KZ"/>
        </w:rPr>
      </w:pPr>
      <w:r w:rsidRPr="001D6F68">
        <w:rPr>
          <w:sz w:val="24"/>
          <w:szCs w:val="24"/>
          <w:lang w:val="kk-KZ"/>
        </w:rPr>
        <w:t xml:space="preserve">6. Аубакир Д.А., Пивоваров А.Н. Стандарт качества истины, структура вселенной, как последовательности масштабных инвариантов миров// Дүниежүзілік философиялық ой дамуы контекстіндегі қазақ философиясының теориясы мен тарихы.-Алматы: «КИЕ» лингвоелтану инновациялық орталығы, 2010.-448б. 24-29бб.  </w:t>
      </w:r>
    </w:p>
    <w:p w:rsidR="002A2A3B" w:rsidRPr="001D6F68" w:rsidRDefault="002A2A3B" w:rsidP="002A2A3B">
      <w:pPr>
        <w:pStyle w:val="5"/>
        <w:spacing w:before="0"/>
        <w:ind w:firstLine="567"/>
        <w:rPr>
          <w:rStyle w:val="HTML"/>
          <w:sz w:val="24"/>
          <w:szCs w:val="24"/>
          <w:lang w:val="kk-KZ"/>
        </w:rPr>
      </w:pPr>
      <w:r w:rsidRPr="001D6F68">
        <w:rPr>
          <w:sz w:val="24"/>
          <w:szCs w:val="24"/>
          <w:lang w:val="kk-KZ"/>
        </w:rPr>
        <w:t xml:space="preserve">7. Мегре В. Пространство Любви. </w:t>
      </w:r>
      <w:r w:rsidRPr="001D6F68">
        <w:rPr>
          <w:rStyle w:val="HTML"/>
          <w:sz w:val="24"/>
          <w:szCs w:val="24"/>
          <w:lang w:val="kk-KZ"/>
        </w:rPr>
        <w:t>book.zku.org.ua/</w:t>
      </w:r>
    </w:p>
    <w:p w:rsidR="002A2A3B" w:rsidRPr="001D6F68" w:rsidRDefault="002A2A3B" w:rsidP="002A2A3B">
      <w:pPr>
        <w:rPr>
          <w:sz w:val="24"/>
          <w:szCs w:val="24"/>
          <w:lang w:val="kk-KZ"/>
        </w:rPr>
      </w:pPr>
    </w:p>
    <w:p w:rsidR="004B0938" w:rsidRPr="002A2A3B" w:rsidRDefault="004B0938" w:rsidP="004B0938">
      <w:pPr>
        <w:spacing w:after="0" w:line="240" w:lineRule="auto"/>
        <w:ind w:firstLine="540"/>
        <w:jc w:val="both"/>
        <w:rPr>
          <w:rFonts w:ascii="Times New Roman" w:hAnsi="Times New Roman"/>
          <w:sz w:val="24"/>
          <w:szCs w:val="24"/>
          <w:lang w:val="kk-KZ"/>
        </w:rPr>
      </w:pPr>
    </w:p>
    <w:p w:rsidR="004B0938" w:rsidRPr="00CF6284" w:rsidRDefault="004B0938" w:rsidP="004B0938">
      <w:pPr>
        <w:pStyle w:val="21"/>
        <w:rPr>
          <w:b w:val="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56"/>
        <w:gridCol w:w="1227"/>
        <w:gridCol w:w="1077"/>
      </w:tblGrid>
      <w:tr w:rsidR="004B0938" w:rsidRPr="00117C55" w:rsidTr="00092E34">
        <w:trPr>
          <w:cantSplit/>
          <w:trHeight w:val="288"/>
        </w:trPr>
        <w:tc>
          <w:tcPr>
            <w:tcW w:w="6523" w:type="dxa"/>
            <w:tcBorders>
              <w:top w:val="single" w:sz="4" w:space="0" w:color="auto"/>
              <w:left w:val="single" w:sz="4" w:space="0" w:color="auto"/>
              <w:bottom w:val="single" w:sz="4" w:space="0" w:color="auto"/>
              <w:right w:val="single" w:sz="4" w:space="0" w:color="auto"/>
            </w:tcBorders>
            <w:hideMark/>
          </w:tcPr>
          <w:p w:rsidR="004B0938" w:rsidRDefault="000F7DFC" w:rsidP="00092E34">
            <w:pPr>
              <w:spacing w:after="0" w:line="240" w:lineRule="auto"/>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Семинар №15</w:t>
            </w:r>
          </w:p>
          <w:p w:rsidR="004B0938" w:rsidRPr="00117C55" w:rsidRDefault="004B0938" w:rsidP="00092E34">
            <w:pPr>
              <w:spacing w:after="0" w:line="240" w:lineRule="auto"/>
              <w:jc w:val="both"/>
              <w:rPr>
                <w:rFonts w:ascii="Times New Roman" w:hAnsi="Times New Roman" w:cs="Times New Roman"/>
                <w:sz w:val="24"/>
                <w:szCs w:val="24"/>
                <w:lang w:val="kk-KZ" w:eastAsia="en-US"/>
              </w:rPr>
            </w:pPr>
          </w:p>
        </w:tc>
        <w:tc>
          <w:tcPr>
            <w:tcW w:w="1134" w:type="dxa"/>
            <w:tcBorders>
              <w:top w:val="single" w:sz="4" w:space="0" w:color="auto"/>
              <w:left w:val="single" w:sz="4" w:space="0" w:color="auto"/>
              <w:bottom w:val="single" w:sz="4" w:space="0" w:color="auto"/>
              <w:right w:val="single" w:sz="4" w:space="0" w:color="auto"/>
            </w:tcBorders>
            <w:hideMark/>
          </w:tcPr>
          <w:p w:rsidR="004B0938" w:rsidRPr="00C071A0" w:rsidRDefault="004B0938" w:rsidP="00092E34">
            <w:pPr>
              <w:pStyle w:val="a4"/>
              <w:spacing w:after="0"/>
              <w:jc w:val="center"/>
              <w:rPr>
                <w:lang w:val="kk-KZ"/>
              </w:rPr>
            </w:pPr>
            <w:r>
              <w:rPr>
                <w:lang w:val="kk-KZ"/>
              </w:rPr>
              <w:t>сағат</w:t>
            </w:r>
          </w:p>
        </w:tc>
        <w:tc>
          <w:tcPr>
            <w:tcW w:w="996" w:type="dxa"/>
            <w:tcBorders>
              <w:top w:val="single" w:sz="4" w:space="0" w:color="auto"/>
              <w:left w:val="single" w:sz="4" w:space="0" w:color="auto"/>
              <w:bottom w:val="single" w:sz="4" w:space="0" w:color="auto"/>
              <w:right w:val="single" w:sz="4" w:space="0" w:color="auto"/>
            </w:tcBorders>
            <w:hideMark/>
          </w:tcPr>
          <w:p w:rsidR="004B0938" w:rsidRPr="00117C55" w:rsidRDefault="004B0938" w:rsidP="00092E34">
            <w:pPr>
              <w:pStyle w:val="a4"/>
              <w:spacing w:after="0"/>
              <w:jc w:val="center"/>
              <w:rPr>
                <w:lang w:val="kk-KZ"/>
              </w:rPr>
            </w:pPr>
            <w:r>
              <w:rPr>
                <w:lang w:val="kk-KZ"/>
              </w:rPr>
              <w:t>Балл (максимум)</w:t>
            </w:r>
          </w:p>
        </w:tc>
      </w:tr>
      <w:tr w:rsidR="004B0938" w:rsidRPr="00117C55" w:rsidTr="00092E34">
        <w:trPr>
          <w:cantSplit/>
          <w:trHeight w:val="288"/>
        </w:trPr>
        <w:tc>
          <w:tcPr>
            <w:tcW w:w="6523" w:type="dxa"/>
            <w:tcBorders>
              <w:top w:val="single" w:sz="4" w:space="0" w:color="auto"/>
              <w:left w:val="single" w:sz="4" w:space="0" w:color="auto"/>
              <w:bottom w:val="single" w:sz="4" w:space="0" w:color="auto"/>
              <w:right w:val="single" w:sz="4" w:space="0" w:color="auto"/>
            </w:tcBorders>
            <w:hideMark/>
          </w:tcPr>
          <w:p w:rsidR="000F7DFC" w:rsidRPr="000F7DFC" w:rsidRDefault="000F7DFC" w:rsidP="000F7DFC">
            <w:pPr>
              <w:pStyle w:val="a3"/>
              <w:numPr>
                <w:ilvl w:val="0"/>
                <w:numId w:val="11"/>
              </w:numPr>
              <w:spacing w:after="0" w:line="240" w:lineRule="auto"/>
              <w:rPr>
                <w:rFonts w:ascii="Times New Roman" w:hAnsi="Times New Roman" w:cs="Times New Roman"/>
                <w:sz w:val="24"/>
                <w:szCs w:val="24"/>
                <w:shd w:val="clear" w:color="auto" w:fill="FFFFFF"/>
                <w:lang w:val="kk-KZ" w:eastAsia="en-US"/>
              </w:rPr>
            </w:pPr>
            <w:r w:rsidRPr="000F7DFC">
              <w:rPr>
                <w:rFonts w:ascii="Times New Roman" w:hAnsi="Times New Roman" w:cs="Times New Roman"/>
                <w:sz w:val="24"/>
                <w:szCs w:val="24"/>
                <w:shd w:val="clear" w:color="auto" w:fill="FFFFFF"/>
                <w:lang w:val="kk-KZ" w:eastAsia="en-US"/>
              </w:rPr>
              <w:t xml:space="preserve">Ұлттық философияны зерттеудің кезеңдері мен болашағы. </w:t>
            </w:r>
          </w:p>
          <w:p w:rsidR="000F7DFC" w:rsidRPr="000F7DFC" w:rsidRDefault="000F7DFC" w:rsidP="000F7DFC">
            <w:pPr>
              <w:pStyle w:val="a3"/>
              <w:numPr>
                <w:ilvl w:val="0"/>
                <w:numId w:val="11"/>
              </w:numPr>
              <w:spacing w:after="0" w:line="240" w:lineRule="auto"/>
              <w:rPr>
                <w:rFonts w:ascii="Times New Roman" w:hAnsi="Times New Roman" w:cs="Times New Roman"/>
                <w:b/>
                <w:sz w:val="24"/>
                <w:szCs w:val="24"/>
                <w:lang w:val="kk-KZ" w:eastAsia="en-US"/>
              </w:rPr>
            </w:pPr>
            <w:r w:rsidRPr="000F7DFC">
              <w:rPr>
                <w:rFonts w:ascii="Times New Roman" w:hAnsi="Times New Roman" w:cs="Times New Roman"/>
                <w:sz w:val="24"/>
                <w:szCs w:val="24"/>
                <w:shd w:val="clear" w:color="auto" w:fill="FFFFFF"/>
                <w:lang w:val="kk-KZ" w:eastAsia="en-US"/>
              </w:rPr>
              <w:t xml:space="preserve">Отандық философиядағы қазіргі заманғы зерттеулер. </w:t>
            </w:r>
          </w:p>
          <w:p w:rsidR="004B0938" w:rsidRPr="000F7DFC" w:rsidRDefault="000F7DFC" w:rsidP="000F7DFC">
            <w:pPr>
              <w:pStyle w:val="a3"/>
              <w:numPr>
                <w:ilvl w:val="0"/>
                <w:numId w:val="11"/>
              </w:numPr>
              <w:spacing w:after="0" w:line="240" w:lineRule="auto"/>
              <w:rPr>
                <w:rFonts w:ascii="Times New Roman" w:hAnsi="Times New Roman" w:cs="Times New Roman"/>
                <w:b/>
                <w:sz w:val="24"/>
                <w:szCs w:val="24"/>
                <w:lang w:val="kk-KZ" w:eastAsia="en-US"/>
              </w:rPr>
            </w:pPr>
            <w:r w:rsidRPr="000F7DFC">
              <w:rPr>
                <w:rFonts w:ascii="Times New Roman" w:hAnsi="Times New Roman" w:cs="Times New Roman"/>
                <w:sz w:val="24"/>
                <w:szCs w:val="24"/>
                <w:shd w:val="clear" w:color="auto" w:fill="FFFFFF"/>
                <w:lang w:val="kk-KZ" w:eastAsia="en-US"/>
              </w:rPr>
              <w:t>Ұлттық идея философиясын өрістету мәселелері</w:t>
            </w:r>
          </w:p>
        </w:tc>
        <w:tc>
          <w:tcPr>
            <w:tcW w:w="1134" w:type="dxa"/>
            <w:tcBorders>
              <w:top w:val="single" w:sz="4" w:space="0" w:color="auto"/>
              <w:left w:val="single" w:sz="4" w:space="0" w:color="auto"/>
              <w:bottom w:val="single" w:sz="4" w:space="0" w:color="auto"/>
              <w:right w:val="single" w:sz="4" w:space="0" w:color="auto"/>
            </w:tcBorders>
            <w:hideMark/>
          </w:tcPr>
          <w:p w:rsidR="004B0938" w:rsidRPr="00C071A0" w:rsidRDefault="004B0938" w:rsidP="00092E34">
            <w:pPr>
              <w:pStyle w:val="a4"/>
              <w:spacing w:after="0"/>
              <w:jc w:val="center"/>
              <w:rPr>
                <w:lang w:val="kk-KZ"/>
              </w:rPr>
            </w:pPr>
            <w:r w:rsidRPr="00C071A0">
              <w:rPr>
                <w:lang w:val="kk-KZ"/>
              </w:rPr>
              <w:t>1</w:t>
            </w:r>
          </w:p>
        </w:tc>
        <w:tc>
          <w:tcPr>
            <w:tcW w:w="996" w:type="dxa"/>
            <w:tcBorders>
              <w:top w:val="single" w:sz="4" w:space="0" w:color="auto"/>
              <w:left w:val="single" w:sz="4" w:space="0" w:color="auto"/>
              <w:bottom w:val="single" w:sz="4" w:space="0" w:color="auto"/>
              <w:right w:val="single" w:sz="4" w:space="0" w:color="auto"/>
            </w:tcBorders>
            <w:hideMark/>
          </w:tcPr>
          <w:p w:rsidR="004B0938" w:rsidRDefault="004B0938" w:rsidP="00092E34">
            <w:pPr>
              <w:pStyle w:val="a4"/>
              <w:spacing w:after="0"/>
              <w:jc w:val="center"/>
              <w:rPr>
                <w:lang w:val="kk-KZ"/>
              </w:rPr>
            </w:pPr>
            <w:r>
              <w:rPr>
                <w:lang w:val="kk-KZ"/>
              </w:rPr>
              <w:t>6</w:t>
            </w:r>
          </w:p>
        </w:tc>
      </w:tr>
    </w:tbl>
    <w:p w:rsidR="004B0938" w:rsidRDefault="004B0938" w:rsidP="004B0938">
      <w:pPr>
        <w:pStyle w:val="21"/>
      </w:pPr>
    </w:p>
    <w:p w:rsidR="004B0938" w:rsidRPr="0073593D" w:rsidRDefault="004B0938" w:rsidP="004B0938">
      <w:pPr>
        <w:spacing w:after="0" w:line="240" w:lineRule="auto"/>
        <w:ind w:firstLine="540"/>
        <w:jc w:val="both"/>
        <w:rPr>
          <w:rFonts w:ascii="Times New Roman" w:hAnsi="Times New Roman"/>
          <w:sz w:val="24"/>
          <w:szCs w:val="24"/>
        </w:rPr>
      </w:pPr>
    </w:p>
    <w:p w:rsidR="00B47084" w:rsidRPr="001D6F68" w:rsidRDefault="00B47084" w:rsidP="00B47084">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Қазақстанның тәуелсіздік алуы – елдің өзіндік даму үлгісі мен өркендеуінің жаңа сатысына өтуге мүмкіндіктер берді. Тек экономика мен саясат саласында ғана емес, оған детерминацияланатын рухани-мәдени арнада да жаңаша серпіндер мен сілкіністер пайда болды. Ұлттық болмысымызға қайта үңілу, халқымыздың руханиятын қайтадан сараптау, тарихи таным мен өткен өміріміздің құндылықтарын паш ету – онтологиялық тұрғыдан алғанда, Рухтың өзін-өзі қайта тануы мен бірегейленуі болып табылатын заңды-эволюциялық үдеріс, саяси-әлеуметтік тұрғыдан қарағанда, мемлекетіміз ұстанып отырған стратегияны қолдау, интеллектуальдік негіз бойынша қарастырсақ, болашақтағы дамудың руханияттық арнасын құру мен жобалау дегенге келіп саяды. </w:t>
      </w:r>
    </w:p>
    <w:p w:rsidR="00B47084" w:rsidRPr="001D6F68" w:rsidRDefault="00B47084" w:rsidP="00B47084">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Бүгінгі күнге дейінгі отандық ғалымдардың іргелі ізденістері нәтижесінде қол жеткізген жалпы этнофилософияның зерттелу эволюциясының сатыларын, </w:t>
      </w:r>
      <w:r w:rsidRPr="001D6F68">
        <w:rPr>
          <w:rFonts w:ascii="Times New Roman" w:hAnsi="Times New Roman" w:cs="Times New Roman"/>
          <w:sz w:val="24"/>
          <w:szCs w:val="24"/>
          <w:lang w:val="kk-KZ"/>
        </w:rPr>
        <w:lastRenderedPageBreak/>
        <w:t xml:space="preserve">қарастыралатын мәселелердің мазмұны бойынша, шартты түрде жіктеп алумен байланыстыра қарастырдық.  </w:t>
      </w:r>
    </w:p>
    <w:p w:rsidR="00B47084" w:rsidRPr="001D6F68" w:rsidRDefault="00B47084" w:rsidP="00B47084">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1.Тәуелсіздік алған жылдары «Ұлттық философия бар ма, жоқ па»,  деген сауалдар қойыла бастап, қазақстандық философтардың ғылыми дискурсы «еуропалық академиялық үлгіде» болмаса да, азғантай қарсы шығушы топтардың субьективті пікірлеріне қарамастан, «Ол – бар» деген тоқтамға келді. </w:t>
      </w:r>
    </w:p>
    <w:p w:rsidR="00B47084" w:rsidRPr="001D6F68" w:rsidRDefault="00B47084" w:rsidP="00B47084">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2. Келесі кезекте, «ол қай кезеңнен бастау алады және оны қандай кезеңдерге жіктеуге болады» деген мәселелер талқылана бастады да, оны біреулер Кеңес дәуірінен, кейбірі кәсіби философиялық еңбек жазған Шәкәрімнен туындату қажет десе, келесі бір пікірлер Абайды бетке ұстады, ендігі бір ұстанымдар оның бастауы көне түркілік дәуірлермен астасып жатыр, сондықтан түркі-қазақ философиясы әл-Фарабиден тамыр тартады деген қағиданы дәйектеуге ұмтылды. </w:t>
      </w:r>
    </w:p>
    <w:p w:rsidR="00B47084" w:rsidRPr="001D6F68" w:rsidRDefault="00B47084" w:rsidP="00B47084">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3. Анықталған әрбір кезеңді жеке-жеке назарға алып, оның тұтас ерекшелігін ашып көрсету дәстүрі орын алды. </w:t>
      </w:r>
    </w:p>
    <w:p w:rsidR="00B47084" w:rsidRPr="001D6F68" w:rsidRDefault="00B47084" w:rsidP="00B47084">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4. Бір кезеңдегі жеке тұлғаның көзқарасына үңілу және оны басқа да отандық немесе шет елдік философтармен салыстыра талдау нысанаға алынған саты да – өз кезегінде ұлттық философияны одан әрі өркендетуге септігін тигізді. </w:t>
      </w:r>
    </w:p>
    <w:p w:rsidR="00B47084" w:rsidRPr="001D6F68" w:rsidRDefault="00B47084" w:rsidP="00B47084">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5.Ұлттық рухани мәдениеттің белгілі бір түрін жеке дара алып қарастыру негізге алынды. Мысалы, шешендік сөздер, әдет-ғұрып т.б. </w:t>
      </w:r>
    </w:p>
    <w:p w:rsidR="00B47084" w:rsidRPr="001D6F68" w:rsidRDefault="00B47084" w:rsidP="00B47084">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6. Қазақ дүниетанымындағы философемдердің біреуіне арнайы тоқталып талдау, оның ішкі мағынасына үңілуге қарай бетбұрыстар басталды. </w:t>
      </w:r>
    </w:p>
    <w:p w:rsidR="00B47084" w:rsidRPr="001D6F68" w:rsidRDefault="00B47084" w:rsidP="00B47084">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Қазіргі кезеңдегі қазақ философияы осы бағыттарды одан әрі тереңдете келе, қазақ эстетикасы, қазақтардың логикалық ойлау мәнері, мемлекетіміздің саясатына философиялық талдаулар жасау, қазіргі қазақ мәдениетінің келбеті мен руханияты сияқты арналарда қанат жайып келеді. Бұл өз кезегінде мемлекетіміз бен халқымыздың рухын оята алатын, руханияттық танымын кеңейтетін іргелі ізденістер мен туындылар тудыру үстінде. </w:t>
      </w:r>
    </w:p>
    <w:p w:rsidR="00B47084" w:rsidRPr="001D6F68" w:rsidRDefault="00B47084" w:rsidP="00B47084">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Бүгінгі таңда қазақстандық философияның жаңа міндеттерінің бағдарын қалыптастыру да маңызды ізденістер болмақ. Соңғы кездері философияның қоғамдық теориялық және бұқаралық санадағы беделінің түсірілгендігі туралы  болжамды тұжырымдар жиі айтылуда. Бұны жай  ғана ғылым дамуы немесе қоғамдық пікірдің қозғалысы деп қана емес,  адам мен әлем мәселеерінің боашақты даму бағдарының мегапроблемалық сауалы ретінде қою қажет. Себебі, философияның осы мәселелер аясындағы философиялық бағдарының құлдырауы бұл мәселенің мазмұнының құлдырауына келіп сәйкестенеді. Демек, әлем мен адам қатынасының келбетінің үмітсіз құлдырауына қарай жетелейді. </w:t>
      </w:r>
    </w:p>
    <w:p w:rsidR="00B47084" w:rsidRPr="001D6F68" w:rsidRDefault="00B47084" w:rsidP="00B47084">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Бұл философияның әлеуметтік жауапкершілігін туғызады, ол ғылым мен қоғамдағы тұлғаның жауапкершілігіне қарағанда анағұрлым айтарлықтай іргелі мәселе. Кезінде Елімізде Қазақстандық ғалымдарымыздың диалектикалық логика мектебі сияқты әлемге танымал бағыттар болды. Бірақ бүгігі таңда арнайы ғылыми іргелі мектептер жоқ деуге де болады. Осыған байланысты отандық философияның жаңа міндеттері туындап отыр:</w:t>
      </w:r>
    </w:p>
    <w:p w:rsidR="00B47084" w:rsidRPr="001D6F68" w:rsidRDefault="00B47084" w:rsidP="00B47084">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-замануи әлемдік философиялық ой деңгейлерімен сабақтастыру;</w:t>
      </w:r>
    </w:p>
    <w:p w:rsidR="00B47084" w:rsidRPr="001D6F68" w:rsidRDefault="00B47084" w:rsidP="00B47084">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 қазақстандық жаңа замануи философиялық мектептер құру; </w:t>
      </w:r>
    </w:p>
    <w:p w:rsidR="00B47084" w:rsidRDefault="00B47084" w:rsidP="00B47084">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 қазақ тілді философия құру және оны жетілдіру т.б. </w:t>
      </w:r>
    </w:p>
    <w:p w:rsidR="00B47084" w:rsidRDefault="00B47084" w:rsidP="00B47084">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-ұлттық идеяны одан әрі өрістетудің замануи нұқсларын жасау т.б.</w:t>
      </w:r>
    </w:p>
    <w:p w:rsidR="00B47084" w:rsidRDefault="00B47084" w:rsidP="00B47084">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Мысалы, Ұлттық идеяны өрістету мыныдай өзекті мәселелер ауқымына тығыз байланысты. </w:t>
      </w:r>
      <w:r w:rsidRPr="004415E9">
        <w:rPr>
          <w:rFonts w:ascii="Times New Roman" w:hAnsi="Times New Roman" w:cs="Times New Roman"/>
          <w:sz w:val="24"/>
          <w:szCs w:val="24"/>
          <w:lang w:val="kk-KZ"/>
        </w:rPr>
        <w:t xml:space="preserve">Бүгінгі жалпыадамзаттық қоғам келбетінің психологиялық-идеологиялық тұрғыда санаға әсер ету алаңы ашық қоғам жағдайында барынша күрделі сипат алып келе жатыр. Шынайы әлеуметтік өмір осы ықпалдар шеңберінен тыс бола алмайтындығы түсінікті жайт. Ендеше, бұл ахуал біздің қазақстандық қоғамға да тікелей қатысты болып келеді. </w:t>
      </w:r>
    </w:p>
    <w:p w:rsidR="00B47084" w:rsidRDefault="00B47084" w:rsidP="00B47084">
      <w:pPr>
        <w:spacing w:after="0" w:line="240" w:lineRule="auto"/>
        <w:ind w:firstLine="708"/>
        <w:jc w:val="both"/>
        <w:rPr>
          <w:rFonts w:ascii="Times New Roman" w:hAnsi="Times New Roman" w:cs="Times New Roman"/>
          <w:color w:val="111111"/>
          <w:sz w:val="24"/>
          <w:szCs w:val="24"/>
          <w:lang w:val="kk-KZ"/>
        </w:rPr>
      </w:pPr>
      <w:r w:rsidRPr="00516BF9">
        <w:rPr>
          <w:rFonts w:ascii="Times New Roman" w:hAnsi="Times New Roman" w:cs="Times New Roman"/>
          <w:color w:val="111111"/>
          <w:sz w:val="24"/>
          <w:szCs w:val="24"/>
          <w:lang w:val="kk-KZ"/>
        </w:rPr>
        <w:lastRenderedPageBreak/>
        <w:t>Бақылау сұрақтары:</w:t>
      </w:r>
    </w:p>
    <w:p w:rsidR="00B47084" w:rsidRDefault="00B47084" w:rsidP="00B47084">
      <w:pPr>
        <w:spacing w:after="0" w:line="240" w:lineRule="auto"/>
        <w:ind w:firstLine="708"/>
        <w:jc w:val="both"/>
        <w:rPr>
          <w:rFonts w:ascii="Times New Roman" w:hAnsi="Times New Roman" w:cs="Times New Roman"/>
          <w:color w:val="111111"/>
          <w:sz w:val="24"/>
          <w:szCs w:val="24"/>
          <w:lang w:val="kk-KZ"/>
        </w:rPr>
      </w:pPr>
    </w:p>
    <w:p w:rsidR="00B47084" w:rsidRPr="000B7013" w:rsidRDefault="00B47084" w:rsidP="00B47084">
      <w:pPr>
        <w:spacing w:after="0" w:line="240" w:lineRule="auto"/>
        <w:ind w:firstLine="708"/>
        <w:jc w:val="both"/>
        <w:rPr>
          <w:rFonts w:ascii="Times New Roman" w:hAnsi="Times New Roman" w:cs="Times New Roman"/>
          <w:i/>
          <w:color w:val="111111"/>
          <w:sz w:val="24"/>
          <w:szCs w:val="24"/>
          <w:lang w:val="kk-KZ"/>
        </w:rPr>
      </w:pPr>
      <w:r w:rsidRPr="000B7013">
        <w:rPr>
          <w:rFonts w:ascii="Times New Roman" w:hAnsi="Times New Roman" w:cs="Times New Roman"/>
          <w:i/>
          <w:color w:val="111111"/>
          <w:sz w:val="24"/>
          <w:szCs w:val="24"/>
          <w:lang w:val="kk-KZ"/>
        </w:rPr>
        <w:t>1.Замануи Қазақстандық философяиға қандай талаптар қойылуда?</w:t>
      </w:r>
    </w:p>
    <w:p w:rsidR="00B47084" w:rsidRPr="000B7013" w:rsidRDefault="00B47084" w:rsidP="00B47084">
      <w:pPr>
        <w:spacing w:after="0" w:line="240" w:lineRule="auto"/>
        <w:ind w:firstLine="708"/>
        <w:jc w:val="both"/>
        <w:rPr>
          <w:rFonts w:ascii="Times New Roman" w:hAnsi="Times New Roman" w:cs="Times New Roman"/>
          <w:i/>
          <w:color w:val="111111"/>
          <w:sz w:val="24"/>
          <w:szCs w:val="24"/>
          <w:lang w:val="kk-KZ"/>
        </w:rPr>
      </w:pPr>
      <w:r w:rsidRPr="000B7013">
        <w:rPr>
          <w:rFonts w:ascii="Times New Roman" w:hAnsi="Times New Roman" w:cs="Times New Roman"/>
          <w:i/>
          <w:color w:val="111111"/>
          <w:sz w:val="24"/>
          <w:szCs w:val="24"/>
          <w:lang w:val="kk-KZ"/>
        </w:rPr>
        <w:t>2.Еліміздегі философияның одан әрі дамуы үшін қандай шаралар керек?</w:t>
      </w:r>
    </w:p>
    <w:p w:rsidR="00B47084" w:rsidRPr="000B7013" w:rsidRDefault="00B47084" w:rsidP="00B47084">
      <w:pPr>
        <w:spacing w:after="0" w:line="240" w:lineRule="auto"/>
        <w:ind w:firstLine="708"/>
        <w:jc w:val="both"/>
        <w:rPr>
          <w:rFonts w:ascii="Times New Roman" w:hAnsi="Times New Roman" w:cs="Times New Roman"/>
          <w:i/>
          <w:color w:val="111111"/>
          <w:sz w:val="24"/>
          <w:szCs w:val="24"/>
          <w:lang w:val="kk-KZ"/>
        </w:rPr>
      </w:pPr>
      <w:r>
        <w:rPr>
          <w:rFonts w:ascii="Times New Roman" w:hAnsi="Times New Roman" w:cs="Times New Roman"/>
          <w:i/>
          <w:color w:val="111111"/>
          <w:sz w:val="24"/>
          <w:szCs w:val="24"/>
          <w:lang w:val="kk-KZ"/>
        </w:rPr>
        <w:t>3.Қазақ тілді философия қалай</w:t>
      </w:r>
      <w:r w:rsidRPr="000B7013">
        <w:rPr>
          <w:rFonts w:ascii="Times New Roman" w:hAnsi="Times New Roman" w:cs="Times New Roman"/>
          <w:i/>
          <w:color w:val="111111"/>
          <w:sz w:val="24"/>
          <w:szCs w:val="24"/>
          <w:lang w:val="kk-KZ"/>
        </w:rPr>
        <w:t xml:space="preserve"> құрылады? </w:t>
      </w:r>
    </w:p>
    <w:p w:rsidR="00B47084" w:rsidRPr="003A0CBE" w:rsidRDefault="00B47084" w:rsidP="00B47084">
      <w:pPr>
        <w:spacing w:after="0" w:line="240" w:lineRule="auto"/>
        <w:jc w:val="both"/>
        <w:rPr>
          <w:rFonts w:ascii="Times New Roman" w:hAnsi="Times New Roman" w:cs="Times New Roman"/>
          <w:sz w:val="24"/>
          <w:szCs w:val="24"/>
          <w:lang w:val="kk-KZ"/>
        </w:rPr>
      </w:pPr>
    </w:p>
    <w:p w:rsidR="00B47084" w:rsidRPr="003A0CBE" w:rsidRDefault="00B47084" w:rsidP="00B47084">
      <w:pPr>
        <w:spacing w:after="0" w:line="240" w:lineRule="auto"/>
        <w:ind w:firstLine="708"/>
        <w:jc w:val="both"/>
        <w:rPr>
          <w:rFonts w:ascii="Times New Roman" w:hAnsi="Times New Roman" w:cs="Times New Roman"/>
          <w:sz w:val="24"/>
          <w:szCs w:val="24"/>
          <w:lang w:val="kk-KZ"/>
        </w:rPr>
      </w:pPr>
      <w:r w:rsidRPr="003A0CBE">
        <w:rPr>
          <w:rFonts w:ascii="Times New Roman" w:hAnsi="Times New Roman" w:cs="Times New Roman"/>
          <w:sz w:val="24"/>
          <w:szCs w:val="24"/>
          <w:lang w:val="kk-KZ"/>
        </w:rPr>
        <w:t>Пайдаланылған әдебиеттер:</w:t>
      </w:r>
    </w:p>
    <w:p w:rsidR="00B47084" w:rsidRPr="003A0CBE" w:rsidRDefault="00B47084" w:rsidP="00B47084">
      <w:pPr>
        <w:spacing w:after="0" w:line="240" w:lineRule="auto"/>
        <w:ind w:firstLine="708"/>
        <w:jc w:val="both"/>
        <w:rPr>
          <w:rFonts w:ascii="Times New Roman" w:hAnsi="Times New Roman" w:cs="Times New Roman"/>
          <w:sz w:val="24"/>
          <w:szCs w:val="24"/>
          <w:lang w:val="kk-KZ"/>
        </w:rPr>
      </w:pPr>
    </w:p>
    <w:p w:rsidR="00B47084" w:rsidRPr="003A0CBE" w:rsidRDefault="00B47084" w:rsidP="00B47084">
      <w:pPr>
        <w:spacing w:after="0" w:line="240" w:lineRule="auto"/>
        <w:ind w:firstLine="567"/>
        <w:jc w:val="both"/>
        <w:rPr>
          <w:rFonts w:ascii="Times New Roman" w:hAnsi="Times New Roman" w:cs="Times New Roman"/>
          <w:sz w:val="24"/>
          <w:szCs w:val="24"/>
          <w:lang w:val="kk-KZ"/>
        </w:rPr>
      </w:pPr>
      <w:r w:rsidRPr="003A0CBE">
        <w:rPr>
          <w:rFonts w:ascii="Times New Roman" w:hAnsi="Times New Roman" w:cs="Times New Roman"/>
          <w:sz w:val="24"/>
          <w:szCs w:val="24"/>
          <w:lang w:val="kk-KZ"/>
        </w:rPr>
        <w:t xml:space="preserve">1. Алжан К.У. Гуманитарное знание в современных условиях//Қазақ өркениеті, №3(44), 2011. </w:t>
      </w:r>
    </w:p>
    <w:p w:rsidR="00B47084" w:rsidRPr="003A0CBE" w:rsidRDefault="00B47084" w:rsidP="00B47084">
      <w:pPr>
        <w:pStyle w:val="a3"/>
        <w:widowControl w:val="0"/>
        <w:spacing w:after="0" w:line="240" w:lineRule="auto"/>
        <w:ind w:left="0" w:firstLine="567"/>
        <w:jc w:val="both"/>
        <w:rPr>
          <w:rFonts w:ascii="Times New Roman" w:hAnsi="Times New Roman" w:cs="Times New Roman"/>
          <w:sz w:val="24"/>
          <w:szCs w:val="24"/>
          <w:lang w:val="kk-KZ"/>
        </w:rPr>
      </w:pPr>
      <w:r w:rsidRPr="003A0CBE">
        <w:rPr>
          <w:rFonts w:ascii="Times New Roman" w:hAnsi="Times New Roman" w:cs="Times New Roman"/>
          <w:sz w:val="24"/>
          <w:szCs w:val="24"/>
          <w:lang w:val="kk-KZ"/>
        </w:rPr>
        <w:t xml:space="preserve">2. Молдабеков Ж. Қазақтану және жаңару философиясы: Оқу құралы.-Алматы: Қазақ университеті, 2009.-282б. </w:t>
      </w:r>
    </w:p>
    <w:p w:rsidR="00B47084" w:rsidRPr="003A0CBE" w:rsidRDefault="00B47084" w:rsidP="00B47084">
      <w:pPr>
        <w:pStyle w:val="a3"/>
        <w:widowControl w:val="0"/>
        <w:spacing w:after="0" w:line="240" w:lineRule="auto"/>
        <w:ind w:left="0" w:firstLine="567"/>
        <w:jc w:val="both"/>
        <w:rPr>
          <w:rFonts w:ascii="Times New Roman" w:hAnsi="Times New Roman" w:cs="Times New Roman"/>
          <w:sz w:val="24"/>
          <w:szCs w:val="24"/>
          <w:lang w:val="kk-KZ"/>
        </w:rPr>
      </w:pPr>
      <w:r w:rsidRPr="003A0CBE">
        <w:rPr>
          <w:rFonts w:ascii="Times New Roman" w:hAnsi="Times New Roman" w:cs="Times New Roman"/>
          <w:sz w:val="24"/>
          <w:szCs w:val="24"/>
          <w:lang w:val="kk-KZ"/>
        </w:rPr>
        <w:t>3. Нысанбаев А.Н. Глобализация, межконфессиональный диалог и философия взаймопонимания// Қазақ өркениеті, №3(44), 2011.</w:t>
      </w:r>
    </w:p>
    <w:p w:rsidR="00B47084" w:rsidRPr="003A0CBE" w:rsidRDefault="00B47084" w:rsidP="00B47084">
      <w:pPr>
        <w:pStyle w:val="a3"/>
        <w:widowControl w:val="0"/>
        <w:spacing w:after="0" w:line="240" w:lineRule="auto"/>
        <w:ind w:left="0" w:firstLine="567"/>
        <w:jc w:val="both"/>
        <w:rPr>
          <w:rFonts w:ascii="Times New Roman" w:hAnsi="Times New Roman" w:cs="Times New Roman"/>
          <w:sz w:val="24"/>
          <w:szCs w:val="24"/>
          <w:lang w:val="kk-KZ"/>
        </w:rPr>
      </w:pPr>
      <w:r w:rsidRPr="003A0CBE">
        <w:rPr>
          <w:rFonts w:ascii="Times New Roman" w:hAnsi="Times New Roman" w:cs="Times New Roman"/>
          <w:sz w:val="24"/>
          <w:szCs w:val="24"/>
          <w:lang w:val="kk-KZ"/>
        </w:rPr>
        <w:t xml:space="preserve">4. Оспанов С. Арғытектану негіздері: тәңірлік пен жаратушылық ілімді зерттеудің ғылыми-пратикалық мәселелері.-Алматы: Арыс, 2009.-424б. </w:t>
      </w:r>
    </w:p>
    <w:p w:rsidR="00B47084" w:rsidRPr="003A0CBE" w:rsidRDefault="00B47084" w:rsidP="00B47084">
      <w:pPr>
        <w:spacing w:after="0" w:line="240" w:lineRule="auto"/>
        <w:ind w:firstLine="567"/>
        <w:jc w:val="both"/>
        <w:rPr>
          <w:rFonts w:ascii="Times New Roman" w:hAnsi="Times New Roman" w:cs="Times New Roman"/>
          <w:sz w:val="24"/>
          <w:szCs w:val="24"/>
          <w:lang w:val="kk-KZ"/>
        </w:rPr>
      </w:pPr>
      <w:r w:rsidRPr="003A0CBE">
        <w:rPr>
          <w:rFonts w:ascii="Times New Roman" w:hAnsi="Times New Roman" w:cs="Times New Roman"/>
          <w:sz w:val="24"/>
          <w:szCs w:val="24"/>
          <w:lang w:val="kk-KZ"/>
        </w:rPr>
        <w:t>5.Ғабитов Т.Ғ. Рухани мұраны зерттеудің әдіснамалық мәселелері//Қазіргі заманғы руханилық мәселесі.-Алматы: СаГа, 2007.-560 с.</w:t>
      </w:r>
    </w:p>
    <w:p w:rsidR="00B47084" w:rsidRPr="00F562AC" w:rsidRDefault="00B47084" w:rsidP="00B47084">
      <w:pPr>
        <w:pStyle w:val="a3"/>
        <w:widowControl w:val="0"/>
        <w:spacing w:after="0" w:line="240" w:lineRule="auto"/>
        <w:ind w:left="0" w:firstLine="567"/>
        <w:jc w:val="both"/>
        <w:rPr>
          <w:rFonts w:ascii="Times New Roman" w:hAnsi="Times New Roman" w:cs="Times New Roman"/>
          <w:sz w:val="26"/>
          <w:szCs w:val="26"/>
          <w:lang w:val="kk-KZ"/>
        </w:rPr>
      </w:pPr>
    </w:p>
    <w:p w:rsidR="00B47084" w:rsidRPr="001D6F68" w:rsidRDefault="00B47084" w:rsidP="00B47084">
      <w:pPr>
        <w:spacing w:after="0" w:line="240" w:lineRule="auto"/>
        <w:jc w:val="both"/>
        <w:rPr>
          <w:rFonts w:ascii="Times New Roman" w:hAnsi="Times New Roman" w:cs="Times New Roman"/>
          <w:sz w:val="24"/>
          <w:szCs w:val="24"/>
          <w:lang w:val="kk-KZ"/>
        </w:rPr>
      </w:pPr>
    </w:p>
    <w:p w:rsidR="00B35375" w:rsidRDefault="00B35375" w:rsidP="00B35375">
      <w:pPr>
        <w:pStyle w:val="a3"/>
        <w:rPr>
          <w:rFonts w:ascii="Times New Roman" w:hAnsi="Times New Roman" w:cs="Times New Roman"/>
          <w:sz w:val="28"/>
          <w:szCs w:val="28"/>
          <w:lang w:val="kk-KZ"/>
        </w:rPr>
      </w:pPr>
    </w:p>
    <w:p w:rsidR="00B35375" w:rsidRDefault="00B35375" w:rsidP="00B35375">
      <w:pPr>
        <w:widowControl w:val="0"/>
        <w:shd w:val="clear" w:color="auto" w:fill="FFFFFF"/>
        <w:tabs>
          <w:tab w:val="left" w:pos="758"/>
        </w:tabs>
        <w:autoSpaceDE w:val="0"/>
        <w:autoSpaceDN w:val="0"/>
        <w:adjustRightInd w:val="0"/>
        <w:spacing w:after="0" w:line="240" w:lineRule="auto"/>
        <w:jc w:val="both"/>
        <w:rPr>
          <w:rFonts w:ascii="Times New Roman" w:hAnsi="Times New Roman" w:cs="Times New Roman"/>
          <w:b/>
          <w:iCs/>
          <w:sz w:val="28"/>
          <w:szCs w:val="28"/>
          <w:lang w:val="kk-KZ"/>
        </w:rPr>
      </w:pPr>
      <w:r w:rsidRPr="0049644F">
        <w:rPr>
          <w:rFonts w:ascii="Times New Roman" w:hAnsi="Times New Roman" w:cs="Times New Roman"/>
          <w:b/>
          <w:iCs/>
          <w:sz w:val="28"/>
          <w:szCs w:val="28"/>
          <w:lang w:val="kk-KZ"/>
        </w:rPr>
        <w:t>Пайдаланатын әдебиеттер:</w:t>
      </w:r>
    </w:p>
    <w:p w:rsidR="00B35375" w:rsidRDefault="00B35375" w:rsidP="00B35375">
      <w:pPr>
        <w:widowControl w:val="0"/>
        <w:shd w:val="clear" w:color="auto" w:fill="FFFFFF"/>
        <w:tabs>
          <w:tab w:val="left" w:pos="758"/>
        </w:tabs>
        <w:autoSpaceDE w:val="0"/>
        <w:autoSpaceDN w:val="0"/>
        <w:adjustRightInd w:val="0"/>
        <w:spacing w:after="0" w:line="240" w:lineRule="auto"/>
        <w:jc w:val="both"/>
        <w:rPr>
          <w:rFonts w:ascii="Times New Roman" w:hAnsi="Times New Roman" w:cs="Times New Roman"/>
          <w:b/>
          <w:iCs/>
          <w:sz w:val="28"/>
          <w:szCs w:val="28"/>
          <w:lang w:val="kk-KZ"/>
        </w:rPr>
      </w:pPr>
    </w:p>
    <w:p w:rsidR="00B35375" w:rsidRPr="0049644F" w:rsidRDefault="00B35375" w:rsidP="00B35375">
      <w:pPr>
        <w:widowControl w:val="0"/>
        <w:shd w:val="clear" w:color="auto" w:fill="FFFFFF"/>
        <w:tabs>
          <w:tab w:val="left" w:pos="758"/>
        </w:tabs>
        <w:autoSpaceDE w:val="0"/>
        <w:autoSpaceDN w:val="0"/>
        <w:adjustRightInd w:val="0"/>
        <w:spacing w:after="0" w:line="240" w:lineRule="auto"/>
        <w:jc w:val="both"/>
        <w:rPr>
          <w:rFonts w:ascii="Times New Roman" w:hAnsi="Times New Roman" w:cs="Times New Roman"/>
          <w:b/>
          <w:iCs/>
          <w:sz w:val="28"/>
          <w:szCs w:val="28"/>
          <w:lang w:val="kk-KZ"/>
        </w:rPr>
      </w:pPr>
      <w:r>
        <w:rPr>
          <w:rFonts w:ascii="Times New Roman" w:hAnsi="Times New Roman" w:cs="Times New Roman"/>
          <w:b/>
          <w:iCs/>
          <w:sz w:val="28"/>
          <w:szCs w:val="28"/>
          <w:lang w:val="kk-KZ"/>
        </w:rPr>
        <w:t>Негізгі әдебиеттер:</w:t>
      </w:r>
    </w:p>
    <w:p w:rsidR="00B35375" w:rsidRPr="0049644F" w:rsidRDefault="00B35375" w:rsidP="00B35375">
      <w:pPr>
        <w:widowControl w:val="0"/>
        <w:shd w:val="clear" w:color="auto" w:fill="FFFFFF"/>
        <w:tabs>
          <w:tab w:val="left" w:pos="758"/>
        </w:tabs>
        <w:autoSpaceDE w:val="0"/>
        <w:autoSpaceDN w:val="0"/>
        <w:adjustRightInd w:val="0"/>
        <w:spacing w:after="0" w:line="240" w:lineRule="auto"/>
        <w:jc w:val="both"/>
        <w:rPr>
          <w:rFonts w:ascii="Times New Roman" w:hAnsi="Times New Roman" w:cs="Times New Roman"/>
          <w:iCs/>
          <w:sz w:val="28"/>
          <w:szCs w:val="28"/>
          <w:lang w:val="kk-KZ"/>
        </w:rPr>
      </w:pPr>
    </w:p>
    <w:p w:rsidR="00B35375" w:rsidRPr="00F26A3E" w:rsidRDefault="00B35375" w:rsidP="00B35375">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kk-KZ"/>
        </w:rPr>
        <w:t>1.</w:t>
      </w:r>
      <w:r w:rsidRPr="00F26A3E">
        <w:rPr>
          <w:rFonts w:ascii="Times New Roman" w:hAnsi="Times New Roman" w:cs="Times New Roman"/>
          <w:sz w:val="24"/>
          <w:szCs w:val="24"/>
          <w:lang w:val="en-US"/>
        </w:rPr>
        <w:t xml:space="preserve">Bell, D. The Third Technological Revolution and Its Possible Socio-Economic Consequences / D. Bell // Dissent. 1989. - № 36. - P. 164-176.  </w:t>
      </w:r>
    </w:p>
    <w:p w:rsidR="00B35375" w:rsidRPr="00F26A3E" w:rsidRDefault="00B35375" w:rsidP="00B35375">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kk-KZ"/>
        </w:rPr>
        <w:t>2.</w:t>
      </w:r>
      <w:r w:rsidRPr="00F26A3E">
        <w:rPr>
          <w:rFonts w:ascii="Times New Roman" w:hAnsi="Times New Roman" w:cs="Times New Roman"/>
          <w:sz w:val="24"/>
          <w:szCs w:val="24"/>
        </w:rPr>
        <w:t>Әлемдік</w:t>
      </w:r>
      <w:r w:rsidRPr="00F26A3E">
        <w:rPr>
          <w:rFonts w:ascii="Times New Roman" w:hAnsi="Times New Roman" w:cs="Times New Roman"/>
          <w:sz w:val="24"/>
          <w:szCs w:val="24"/>
          <w:lang w:val="en-US"/>
        </w:rPr>
        <w:t xml:space="preserve"> </w:t>
      </w:r>
      <w:r w:rsidRPr="00F26A3E">
        <w:rPr>
          <w:rFonts w:ascii="Times New Roman" w:hAnsi="Times New Roman" w:cs="Times New Roman"/>
          <w:sz w:val="24"/>
          <w:szCs w:val="24"/>
        </w:rPr>
        <w:t>философиялық</w:t>
      </w:r>
      <w:r w:rsidRPr="00F26A3E">
        <w:rPr>
          <w:rFonts w:ascii="Times New Roman" w:hAnsi="Times New Roman" w:cs="Times New Roman"/>
          <w:sz w:val="24"/>
          <w:szCs w:val="24"/>
          <w:lang w:val="en-US"/>
        </w:rPr>
        <w:t xml:space="preserve"> </w:t>
      </w:r>
      <w:r w:rsidRPr="00F26A3E">
        <w:rPr>
          <w:rFonts w:ascii="Times New Roman" w:hAnsi="Times New Roman" w:cs="Times New Roman"/>
          <w:sz w:val="24"/>
          <w:szCs w:val="24"/>
        </w:rPr>
        <w:t>мұра</w:t>
      </w:r>
      <w:r w:rsidRPr="00F26A3E">
        <w:rPr>
          <w:rFonts w:ascii="Times New Roman" w:hAnsi="Times New Roman" w:cs="Times New Roman"/>
          <w:sz w:val="24"/>
          <w:szCs w:val="24"/>
          <w:lang w:val="en-US"/>
        </w:rPr>
        <w:t xml:space="preserve">: </w:t>
      </w:r>
      <w:r w:rsidRPr="00F26A3E">
        <w:rPr>
          <w:rFonts w:ascii="Times New Roman" w:hAnsi="Times New Roman" w:cs="Times New Roman"/>
          <w:sz w:val="24"/>
          <w:szCs w:val="24"/>
        </w:rPr>
        <w:t>жиырма</w:t>
      </w:r>
      <w:r w:rsidRPr="00F26A3E">
        <w:rPr>
          <w:rFonts w:ascii="Times New Roman" w:hAnsi="Times New Roman" w:cs="Times New Roman"/>
          <w:sz w:val="24"/>
          <w:szCs w:val="24"/>
          <w:lang w:val="en-US"/>
        </w:rPr>
        <w:t xml:space="preserve"> </w:t>
      </w:r>
      <w:r w:rsidRPr="00F26A3E">
        <w:rPr>
          <w:rFonts w:ascii="Times New Roman" w:hAnsi="Times New Roman" w:cs="Times New Roman"/>
          <w:sz w:val="24"/>
          <w:szCs w:val="24"/>
        </w:rPr>
        <w:t>томдық</w:t>
      </w:r>
      <w:r w:rsidRPr="00F26A3E">
        <w:rPr>
          <w:rFonts w:ascii="Times New Roman" w:hAnsi="Times New Roman" w:cs="Times New Roman"/>
          <w:sz w:val="24"/>
          <w:szCs w:val="24"/>
          <w:lang w:val="en-US"/>
        </w:rPr>
        <w:t xml:space="preserve"> </w:t>
      </w:r>
      <w:r w:rsidRPr="00F26A3E">
        <w:rPr>
          <w:rFonts w:ascii="Times New Roman" w:hAnsi="Times New Roman" w:cs="Times New Roman"/>
          <w:sz w:val="24"/>
          <w:szCs w:val="24"/>
        </w:rPr>
        <w:t>Ғылым</w:t>
      </w:r>
      <w:r w:rsidRPr="00F26A3E">
        <w:rPr>
          <w:rFonts w:ascii="Times New Roman" w:hAnsi="Times New Roman" w:cs="Times New Roman"/>
          <w:sz w:val="24"/>
          <w:szCs w:val="24"/>
          <w:lang w:val="en-US"/>
        </w:rPr>
        <w:t xml:space="preserve"> </w:t>
      </w:r>
      <w:r w:rsidRPr="00F26A3E">
        <w:rPr>
          <w:rFonts w:ascii="Times New Roman" w:hAnsi="Times New Roman" w:cs="Times New Roman"/>
          <w:sz w:val="24"/>
          <w:szCs w:val="24"/>
        </w:rPr>
        <w:t>мен</w:t>
      </w:r>
      <w:r w:rsidRPr="00F26A3E">
        <w:rPr>
          <w:rFonts w:ascii="Times New Roman" w:hAnsi="Times New Roman" w:cs="Times New Roman"/>
          <w:sz w:val="24"/>
          <w:szCs w:val="24"/>
          <w:lang w:val="en-US"/>
        </w:rPr>
        <w:t xml:space="preserve"> </w:t>
      </w:r>
      <w:r w:rsidRPr="00F26A3E">
        <w:rPr>
          <w:rFonts w:ascii="Times New Roman" w:hAnsi="Times New Roman" w:cs="Times New Roman"/>
          <w:sz w:val="24"/>
          <w:szCs w:val="24"/>
        </w:rPr>
        <w:t>техниканың</w:t>
      </w:r>
      <w:r w:rsidRPr="00F26A3E">
        <w:rPr>
          <w:rFonts w:ascii="Times New Roman" w:hAnsi="Times New Roman" w:cs="Times New Roman"/>
          <w:sz w:val="24"/>
          <w:szCs w:val="24"/>
          <w:lang w:val="en-US"/>
        </w:rPr>
        <w:t xml:space="preserve"> </w:t>
      </w:r>
      <w:r w:rsidRPr="00F26A3E">
        <w:rPr>
          <w:rFonts w:ascii="Times New Roman" w:hAnsi="Times New Roman" w:cs="Times New Roman"/>
          <w:sz w:val="24"/>
          <w:szCs w:val="24"/>
        </w:rPr>
        <w:t>батыстық</w:t>
      </w:r>
      <w:r w:rsidRPr="00F26A3E">
        <w:rPr>
          <w:rFonts w:ascii="Times New Roman" w:hAnsi="Times New Roman" w:cs="Times New Roman"/>
          <w:sz w:val="24"/>
          <w:szCs w:val="24"/>
          <w:lang w:val="en-US"/>
        </w:rPr>
        <w:t xml:space="preserve"> </w:t>
      </w:r>
      <w:r w:rsidRPr="00F26A3E">
        <w:rPr>
          <w:rFonts w:ascii="Times New Roman" w:hAnsi="Times New Roman" w:cs="Times New Roman"/>
          <w:sz w:val="24"/>
          <w:szCs w:val="24"/>
        </w:rPr>
        <w:t>философиясы</w:t>
      </w:r>
      <w:r w:rsidRPr="00F26A3E">
        <w:rPr>
          <w:rFonts w:ascii="Times New Roman" w:hAnsi="Times New Roman" w:cs="Times New Roman"/>
          <w:sz w:val="24"/>
          <w:szCs w:val="24"/>
          <w:lang w:val="en-US"/>
        </w:rPr>
        <w:t>, 10-</w:t>
      </w:r>
      <w:r w:rsidRPr="00F26A3E">
        <w:rPr>
          <w:rFonts w:ascii="Times New Roman" w:hAnsi="Times New Roman" w:cs="Times New Roman"/>
          <w:sz w:val="24"/>
          <w:szCs w:val="24"/>
        </w:rPr>
        <w:t>том</w:t>
      </w:r>
      <w:r w:rsidRPr="00F26A3E">
        <w:rPr>
          <w:rFonts w:ascii="Times New Roman" w:hAnsi="Times New Roman" w:cs="Times New Roman"/>
          <w:sz w:val="24"/>
          <w:szCs w:val="24"/>
          <w:lang w:val="en-US"/>
        </w:rPr>
        <w:t xml:space="preserve">. </w:t>
      </w:r>
      <w:proofErr w:type="gramStart"/>
      <w:r w:rsidRPr="00F26A3E">
        <w:rPr>
          <w:rFonts w:ascii="Times New Roman" w:hAnsi="Times New Roman" w:cs="Times New Roman"/>
          <w:sz w:val="24"/>
          <w:szCs w:val="24"/>
          <w:lang w:val="en-US"/>
        </w:rPr>
        <w:t xml:space="preserve">-  </w:t>
      </w:r>
      <w:r w:rsidRPr="00F26A3E">
        <w:rPr>
          <w:rFonts w:ascii="Times New Roman" w:hAnsi="Times New Roman" w:cs="Times New Roman"/>
          <w:sz w:val="24"/>
          <w:szCs w:val="24"/>
        </w:rPr>
        <w:t>Алматы</w:t>
      </w:r>
      <w:r w:rsidRPr="00F26A3E">
        <w:rPr>
          <w:rFonts w:ascii="Times New Roman" w:hAnsi="Times New Roman" w:cs="Times New Roman"/>
          <w:sz w:val="24"/>
          <w:szCs w:val="24"/>
          <w:lang w:val="en-US"/>
        </w:rPr>
        <w:t xml:space="preserve">: </w:t>
      </w:r>
      <w:r w:rsidRPr="00F26A3E">
        <w:rPr>
          <w:rFonts w:ascii="Times New Roman" w:hAnsi="Times New Roman" w:cs="Times New Roman"/>
          <w:sz w:val="24"/>
          <w:szCs w:val="24"/>
        </w:rPr>
        <w:t>Жазушы</w:t>
      </w:r>
      <w:r w:rsidRPr="00F26A3E">
        <w:rPr>
          <w:rFonts w:ascii="Times New Roman" w:hAnsi="Times New Roman" w:cs="Times New Roman"/>
          <w:sz w:val="24"/>
          <w:szCs w:val="24"/>
          <w:lang w:val="en-US"/>
        </w:rPr>
        <w:t>, 2006.</w:t>
      </w:r>
      <w:proofErr w:type="gramEnd"/>
      <w:r w:rsidRPr="00F26A3E">
        <w:rPr>
          <w:rFonts w:ascii="Times New Roman" w:hAnsi="Times New Roman" w:cs="Times New Roman"/>
          <w:sz w:val="24"/>
          <w:szCs w:val="24"/>
          <w:lang w:val="en-US"/>
        </w:rPr>
        <w:t xml:space="preserve"> – 454 </w:t>
      </w:r>
      <w:r w:rsidRPr="00F26A3E">
        <w:rPr>
          <w:rFonts w:ascii="Times New Roman" w:hAnsi="Times New Roman" w:cs="Times New Roman"/>
          <w:sz w:val="24"/>
          <w:szCs w:val="24"/>
        </w:rPr>
        <w:t>б</w:t>
      </w:r>
      <w:r w:rsidRPr="00F26A3E">
        <w:rPr>
          <w:rFonts w:ascii="Times New Roman" w:hAnsi="Times New Roman" w:cs="Times New Roman"/>
          <w:sz w:val="24"/>
          <w:szCs w:val="24"/>
          <w:lang w:val="en-US"/>
        </w:rPr>
        <w:t>.</w:t>
      </w:r>
    </w:p>
    <w:p w:rsidR="00B35375" w:rsidRPr="00F26A3E" w:rsidRDefault="00B35375" w:rsidP="00B35375">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kk-KZ"/>
        </w:rPr>
        <w:t>3.</w:t>
      </w:r>
      <w:r w:rsidRPr="00F26A3E">
        <w:rPr>
          <w:rFonts w:ascii="Times New Roman" w:hAnsi="Times New Roman" w:cs="Times New Roman"/>
          <w:sz w:val="24"/>
          <w:szCs w:val="24"/>
        </w:rPr>
        <w:t>Назарбаев</w:t>
      </w:r>
      <w:r w:rsidRPr="00F26A3E">
        <w:rPr>
          <w:rFonts w:ascii="Times New Roman" w:hAnsi="Times New Roman" w:cs="Times New Roman"/>
          <w:sz w:val="24"/>
          <w:szCs w:val="24"/>
          <w:lang w:val="en-US"/>
        </w:rPr>
        <w:t xml:space="preserve"> </w:t>
      </w:r>
      <w:r w:rsidRPr="00F26A3E">
        <w:rPr>
          <w:rFonts w:ascii="Times New Roman" w:hAnsi="Times New Roman" w:cs="Times New Roman"/>
          <w:sz w:val="24"/>
          <w:szCs w:val="24"/>
        </w:rPr>
        <w:t>Н</w:t>
      </w:r>
      <w:r w:rsidRPr="00F26A3E">
        <w:rPr>
          <w:rFonts w:ascii="Times New Roman" w:hAnsi="Times New Roman" w:cs="Times New Roman"/>
          <w:sz w:val="24"/>
          <w:szCs w:val="24"/>
          <w:lang w:val="en-US"/>
        </w:rPr>
        <w:t xml:space="preserve">. </w:t>
      </w:r>
      <w:r w:rsidRPr="00F26A3E">
        <w:rPr>
          <w:rFonts w:ascii="Times New Roman" w:hAnsi="Times New Roman" w:cs="Times New Roman"/>
          <w:sz w:val="24"/>
          <w:szCs w:val="24"/>
        </w:rPr>
        <w:t>Лайықты</w:t>
      </w:r>
      <w:r w:rsidRPr="00F26A3E">
        <w:rPr>
          <w:rFonts w:ascii="Times New Roman" w:hAnsi="Times New Roman" w:cs="Times New Roman"/>
          <w:sz w:val="24"/>
          <w:szCs w:val="24"/>
          <w:lang w:val="en-US"/>
        </w:rPr>
        <w:t xml:space="preserve"> </w:t>
      </w:r>
      <w:r w:rsidRPr="00F26A3E">
        <w:rPr>
          <w:rFonts w:ascii="Times New Roman" w:hAnsi="Times New Roman" w:cs="Times New Roman"/>
          <w:sz w:val="24"/>
          <w:szCs w:val="24"/>
        </w:rPr>
        <w:t>болашаққа</w:t>
      </w:r>
      <w:r w:rsidRPr="00F26A3E">
        <w:rPr>
          <w:rFonts w:ascii="Times New Roman" w:hAnsi="Times New Roman" w:cs="Times New Roman"/>
          <w:sz w:val="24"/>
          <w:szCs w:val="24"/>
          <w:lang w:val="en-US"/>
        </w:rPr>
        <w:t xml:space="preserve"> </w:t>
      </w:r>
      <w:r w:rsidRPr="00F26A3E">
        <w:rPr>
          <w:rFonts w:ascii="Times New Roman" w:hAnsi="Times New Roman" w:cs="Times New Roman"/>
          <w:sz w:val="24"/>
          <w:szCs w:val="24"/>
        </w:rPr>
        <w:t>сенімді</w:t>
      </w:r>
      <w:r w:rsidRPr="00F26A3E">
        <w:rPr>
          <w:rFonts w:ascii="Times New Roman" w:hAnsi="Times New Roman" w:cs="Times New Roman"/>
          <w:sz w:val="24"/>
          <w:szCs w:val="24"/>
          <w:lang w:val="en-US"/>
        </w:rPr>
        <w:t xml:space="preserve"> </w:t>
      </w:r>
      <w:r w:rsidRPr="00F26A3E">
        <w:rPr>
          <w:rFonts w:ascii="Times New Roman" w:hAnsi="Times New Roman" w:cs="Times New Roman"/>
          <w:sz w:val="24"/>
          <w:szCs w:val="24"/>
        </w:rPr>
        <w:t>болайы</w:t>
      </w:r>
      <w:proofErr w:type="gramStart"/>
      <w:r w:rsidRPr="00F26A3E">
        <w:rPr>
          <w:rFonts w:ascii="Times New Roman" w:hAnsi="Times New Roman" w:cs="Times New Roman"/>
          <w:sz w:val="24"/>
          <w:szCs w:val="24"/>
        </w:rPr>
        <w:t>қ</w:t>
      </w:r>
      <w:r w:rsidRPr="00F26A3E">
        <w:rPr>
          <w:rFonts w:ascii="Times New Roman" w:hAnsi="Times New Roman" w:cs="Times New Roman"/>
          <w:sz w:val="24"/>
          <w:szCs w:val="24"/>
          <w:lang w:val="en-US"/>
        </w:rPr>
        <w:t xml:space="preserve"> // </w:t>
      </w:r>
      <w:r w:rsidRPr="00F26A3E">
        <w:rPr>
          <w:rFonts w:ascii="Times New Roman" w:hAnsi="Times New Roman" w:cs="Times New Roman"/>
          <w:sz w:val="24"/>
          <w:szCs w:val="24"/>
        </w:rPr>
        <w:t>А</w:t>
      </w:r>
      <w:proofErr w:type="gramEnd"/>
      <w:r w:rsidRPr="00F26A3E">
        <w:rPr>
          <w:rFonts w:ascii="Times New Roman" w:hAnsi="Times New Roman" w:cs="Times New Roman"/>
          <w:sz w:val="24"/>
          <w:szCs w:val="24"/>
        </w:rPr>
        <w:t>қиқат</w:t>
      </w:r>
      <w:r w:rsidRPr="00F26A3E">
        <w:rPr>
          <w:rFonts w:ascii="Times New Roman" w:hAnsi="Times New Roman" w:cs="Times New Roman"/>
          <w:sz w:val="24"/>
          <w:szCs w:val="24"/>
          <w:lang w:val="en-US"/>
        </w:rPr>
        <w:t xml:space="preserve">. 2009. № 10. </w:t>
      </w:r>
      <w:proofErr w:type="gramStart"/>
      <w:r w:rsidRPr="00F26A3E">
        <w:rPr>
          <w:rFonts w:ascii="Times New Roman" w:hAnsi="Times New Roman" w:cs="Times New Roman"/>
          <w:sz w:val="24"/>
          <w:szCs w:val="24"/>
          <w:lang w:val="en-US"/>
        </w:rPr>
        <w:t>-</w:t>
      </w:r>
      <w:r w:rsidRPr="00F26A3E">
        <w:rPr>
          <w:rFonts w:ascii="Times New Roman" w:hAnsi="Times New Roman" w:cs="Times New Roman"/>
          <w:sz w:val="24"/>
          <w:szCs w:val="24"/>
        </w:rPr>
        <w:t>Б</w:t>
      </w:r>
      <w:r w:rsidRPr="00F26A3E">
        <w:rPr>
          <w:rFonts w:ascii="Times New Roman" w:hAnsi="Times New Roman" w:cs="Times New Roman"/>
          <w:sz w:val="24"/>
          <w:szCs w:val="24"/>
          <w:lang w:val="en-US"/>
        </w:rPr>
        <w:t>. 12.</w:t>
      </w:r>
      <w:proofErr w:type="gramEnd"/>
    </w:p>
    <w:p w:rsidR="00B35375" w:rsidRPr="00F26A3E" w:rsidRDefault="00B35375" w:rsidP="00B35375">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kk-KZ"/>
        </w:rPr>
        <w:t>4.</w:t>
      </w:r>
      <w:r w:rsidRPr="00F26A3E">
        <w:rPr>
          <w:rFonts w:ascii="Times New Roman" w:hAnsi="Times New Roman" w:cs="Times New Roman"/>
          <w:sz w:val="24"/>
          <w:szCs w:val="24"/>
        </w:rPr>
        <w:t>Қазақстан</w:t>
      </w:r>
      <w:r w:rsidRPr="00F26A3E">
        <w:rPr>
          <w:rFonts w:ascii="Times New Roman" w:hAnsi="Times New Roman" w:cs="Times New Roman"/>
          <w:sz w:val="24"/>
          <w:szCs w:val="24"/>
          <w:lang w:val="en-US"/>
        </w:rPr>
        <w:t xml:space="preserve"> </w:t>
      </w:r>
      <w:r w:rsidRPr="00F26A3E">
        <w:rPr>
          <w:rFonts w:ascii="Times New Roman" w:hAnsi="Times New Roman" w:cs="Times New Roman"/>
          <w:sz w:val="24"/>
          <w:szCs w:val="24"/>
        </w:rPr>
        <w:t>Республикасының</w:t>
      </w:r>
      <w:r w:rsidRPr="00F26A3E">
        <w:rPr>
          <w:rFonts w:ascii="Times New Roman" w:hAnsi="Times New Roman" w:cs="Times New Roman"/>
          <w:sz w:val="24"/>
          <w:szCs w:val="24"/>
          <w:lang w:val="en-US"/>
        </w:rPr>
        <w:t xml:space="preserve"> «</w:t>
      </w:r>
      <w:r w:rsidRPr="00F26A3E">
        <w:rPr>
          <w:rFonts w:ascii="Times New Roman" w:hAnsi="Times New Roman" w:cs="Times New Roman"/>
          <w:sz w:val="24"/>
          <w:szCs w:val="24"/>
        </w:rPr>
        <w:t>Ақпараттандыру</w:t>
      </w:r>
      <w:r w:rsidRPr="00F26A3E">
        <w:rPr>
          <w:rFonts w:ascii="Times New Roman" w:hAnsi="Times New Roman" w:cs="Times New Roman"/>
          <w:sz w:val="24"/>
          <w:szCs w:val="24"/>
          <w:lang w:val="en-US"/>
        </w:rPr>
        <w:t xml:space="preserve"> </w:t>
      </w:r>
      <w:r w:rsidRPr="00F26A3E">
        <w:rPr>
          <w:rFonts w:ascii="Times New Roman" w:hAnsi="Times New Roman" w:cs="Times New Roman"/>
          <w:sz w:val="24"/>
          <w:szCs w:val="24"/>
        </w:rPr>
        <w:t>туралы</w:t>
      </w:r>
      <w:r w:rsidRPr="00F26A3E">
        <w:rPr>
          <w:rFonts w:ascii="Times New Roman" w:hAnsi="Times New Roman" w:cs="Times New Roman"/>
          <w:sz w:val="24"/>
          <w:szCs w:val="24"/>
          <w:lang w:val="en-US"/>
        </w:rPr>
        <w:t xml:space="preserve">» 2007 </w:t>
      </w:r>
      <w:r w:rsidRPr="00F26A3E">
        <w:rPr>
          <w:rFonts w:ascii="Times New Roman" w:hAnsi="Times New Roman" w:cs="Times New Roman"/>
          <w:sz w:val="24"/>
          <w:szCs w:val="24"/>
        </w:rPr>
        <w:t>жылғы</w:t>
      </w:r>
      <w:r w:rsidRPr="00F26A3E">
        <w:rPr>
          <w:rFonts w:ascii="Times New Roman" w:hAnsi="Times New Roman" w:cs="Times New Roman"/>
          <w:sz w:val="24"/>
          <w:szCs w:val="24"/>
          <w:lang w:val="en-US"/>
        </w:rPr>
        <w:t xml:space="preserve"> 11 </w:t>
      </w:r>
      <w:r w:rsidRPr="00F26A3E">
        <w:rPr>
          <w:rFonts w:ascii="Times New Roman" w:hAnsi="Times New Roman" w:cs="Times New Roman"/>
          <w:sz w:val="24"/>
          <w:szCs w:val="24"/>
        </w:rPr>
        <w:t>қаңтардағы</w:t>
      </w:r>
      <w:r w:rsidRPr="00F26A3E">
        <w:rPr>
          <w:rFonts w:ascii="Times New Roman" w:hAnsi="Times New Roman" w:cs="Times New Roman"/>
          <w:sz w:val="24"/>
          <w:szCs w:val="24"/>
          <w:lang w:val="en-US"/>
        </w:rPr>
        <w:t xml:space="preserve"> №217 </w:t>
      </w:r>
      <w:r w:rsidRPr="00F26A3E">
        <w:rPr>
          <w:rFonts w:ascii="Times New Roman" w:hAnsi="Times New Roman" w:cs="Times New Roman"/>
          <w:sz w:val="24"/>
          <w:szCs w:val="24"/>
        </w:rPr>
        <w:t>Заңы</w:t>
      </w:r>
      <w:r w:rsidRPr="00F26A3E">
        <w:rPr>
          <w:rFonts w:ascii="Times New Roman" w:hAnsi="Times New Roman" w:cs="Times New Roman"/>
          <w:sz w:val="24"/>
          <w:szCs w:val="24"/>
          <w:lang w:val="en-US"/>
        </w:rPr>
        <w:t xml:space="preserve"> http://e.gov.kz/.</w:t>
      </w:r>
    </w:p>
    <w:p w:rsidR="00B35375" w:rsidRPr="00F26A3E" w:rsidRDefault="00B35375" w:rsidP="00B35375">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kk-KZ"/>
        </w:rPr>
        <w:t>5.</w:t>
      </w:r>
      <w:r w:rsidRPr="00F26A3E">
        <w:rPr>
          <w:rFonts w:ascii="Times New Roman" w:hAnsi="Times New Roman" w:cs="Times New Roman"/>
          <w:sz w:val="24"/>
          <w:szCs w:val="24"/>
          <w:lang w:val="en-US"/>
        </w:rPr>
        <w:t xml:space="preserve">Epжaнoвa A.М. Мaccoвыe кoммyникaция и их влияниe нa глoбaльныe тpaнcфopмaции кyльтypы: диcc. </w:t>
      </w:r>
      <w:proofErr w:type="gramStart"/>
      <w:r w:rsidRPr="00F26A3E">
        <w:rPr>
          <w:rFonts w:ascii="Times New Roman" w:hAnsi="Times New Roman" w:cs="Times New Roman"/>
          <w:sz w:val="24"/>
          <w:szCs w:val="24"/>
          <w:lang w:val="en-US"/>
        </w:rPr>
        <w:t>д-pa</w:t>
      </w:r>
      <w:proofErr w:type="gramEnd"/>
      <w:r w:rsidRPr="00F26A3E">
        <w:rPr>
          <w:rFonts w:ascii="Times New Roman" w:hAnsi="Times New Roman" w:cs="Times New Roman"/>
          <w:sz w:val="24"/>
          <w:szCs w:val="24"/>
          <w:lang w:val="en-US"/>
        </w:rPr>
        <w:t xml:space="preserve"> филoc. </w:t>
      </w:r>
      <w:proofErr w:type="gramStart"/>
      <w:r w:rsidRPr="00F26A3E">
        <w:rPr>
          <w:rFonts w:ascii="Times New Roman" w:hAnsi="Times New Roman" w:cs="Times New Roman"/>
          <w:sz w:val="24"/>
          <w:szCs w:val="24"/>
          <w:lang w:val="en-US"/>
        </w:rPr>
        <w:t>нayк</w:t>
      </w:r>
      <w:proofErr w:type="gramEnd"/>
      <w:r w:rsidRPr="00F26A3E">
        <w:rPr>
          <w:rFonts w:ascii="Times New Roman" w:hAnsi="Times New Roman" w:cs="Times New Roman"/>
          <w:sz w:val="24"/>
          <w:szCs w:val="24"/>
          <w:lang w:val="en-US"/>
        </w:rPr>
        <w:t>: 24.00.01. – Aлмaты, 2010 – 257 c.</w:t>
      </w:r>
    </w:p>
    <w:p w:rsidR="00B35375" w:rsidRPr="00F26A3E" w:rsidRDefault="00B35375" w:rsidP="00B35375">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kk-KZ"/>
        </w:rPr>
        <w:t>6.</w:t>
      </w:r>
      <w:r w:rsidRPr="00F26A3E">
        <w:rPr>
          <w:rFonts w:ascii="Times New Roman" w:hAnsi="Times New Roman" w:cs="Times New Roman"/>
          <w:sz w:val="24"/>
          <w:szCs w:val="24"/>
          <w:lang w:val="en-US"/>
        </w:rPr>
        <w:t xml:space="preserve">Шy Т. Cтpaтeгии личнocтнoй индeнтификaции в ceтeвoм пpocтpaнcтвe кoмпьютepнoй cимyляции: кyльтypoлoгичecкий acпeкт. </w:t>
      </w:r>
      <w:proofErr w:type="gramStart"/>
      <w:r w:rsidRPr="00F26A3E">
        <w:rPr>
          <w:rFonts w:ascii="Times New Roman" w:hAnsi="Times New Roman" w:cs="Times New Roman"/>
          <w:sz w:val="24"/>
          <w:szCs w:val="24"/>
          <w:lang w:val="en-US"/>
        </w:rPr>
        <w:t>Aвтopeф.</w:t>
      </w:r>
      <w:proofErr w:type="gramEnd"/>
      <w:r w:rsidRPr="00F26A3E">
        <w:rPr>
          <w:rFonts w:ascii="Times New Roman" w:hAnsi="Times New Roman" w:cs="Times New Roman"/>
          <w:sz w:val="24"/>
          <w:szCs w:val="24"/>
          <w:lang w:val="en-US"/>
        </w:rPr>
        <w:t xml:space="preserve"> </w:t>
      </w:r>
      <w:proofErr w:type="gramStart"/>
      <w:r w:rsidRPr="00F26A3E">
        <w:rPr>
          <w:rFonts w:ascii="Times New Roman" w:hAnsi="Times New Roman" w:cs="Times New Roman"/>
          <w:sz w:val="24"/>
          <w:szCs w:val="24"/>
          <w:lang w:val="en-US"/>
        </w:rPr>
        <w:t>диcc</w:t>
      </w:r>
      <w:proofErr w:type="gramEnd"/>
      <w:r w:rsidRPr="00F26A3E">
        <w:rPr>
          <w:rFonts w:ascii="Times New Roman" w:hAnsi="Times New Roman" w:cs="Times New Roman"/>
          <w:sz w:val="24"/>
          <w:szCs w:val="24"/>
          <w:lang w:val="en-US"/>
        </w:rPr>
        <w:t xml:space="preserve">. </w:t>
      </w:r>
      <w:proofErr w:type="gramStart"/>
      <w:r w:rsidRPr="00F26A3E">
        <w:rPr>
          <w:rFonts w:ascii="Times New Roman" w:hAnsi="Times New Roman" w:cs="Times New Roman"/>
          <w:sz w:val="24"/>
          <w:szCs w:val="24"/>
          <w:lang w:val="en-US"/>
        </w:rPr>
        <w:t>кaнд</w:t>
      </w:r>
      <w:proofErr w:type="gramEnd"/>
      <w:r w:rsidRPr="00F26A3E">
        <w:rPr>
          <w:rFonts w:ascii="Times New Roman" w:hAnsi="Times New Roman" w:cs="Times New Roman"/>
          <w:sz w:val="24"/>
          <w:szCs w:val="24"/>
          <w:lang w:val="en-US"/>
        </w:rPr>
        <w:t xml:space="preserve">. </w:t>
      </w:r>
      <w:proofErr w:type="gramStart"/>
      <w:r w:rsidRPr="00F26A3E">
        <w:rPr>
          <w:rFonts w:ascii="Times New Roman" w:hAnsi="Times New Roman" w:cs="Times New Roman"/>
          <w:sz w:val="24"/>
          <w:szCs w:val="24"/>
          <w:lang w:val="en-US"/>
        </w:rPr>
        <w:t>кyльтypoлoгии</w:t>
      </w:r>
      <w:proofErr w:type="gramEnd"/>
      <w:r w:rsidRPr="00F26A3E">
        <w:rPr>
          <w:rFonts w:ascii="Times New Roman" w:hAnsi="Times New Roman" w:cs="Times New Roman"/>
          <w:sz w:val="24"/>
          <w:szCs w:val="24"/>
          <w:lang w:val="en-US"/>
        </w:rPr>
        <w:t xml:space="preserve">. − </w:t>
      </w:r>
      <w:proofErr w:type="gramStart"/>
      <w:r w:rsidRPr="00F26A3E">
        <w:rPr>
          <w:rFonts w:ascii="Times New Roman" w:hAnsi="Times New Roman" w:cs="Times New Roman"/>
          <w:sz w:val="24"/>
          <w:szCs w:val="24"/>
          <w:lang w:val="en-US"/>
        </w:rPr>
        <w:t>М.:</w:t>
      </w:r>
      <w:proofErr w:type="gramEnd"/>
      <w:r w:rsidRPr="00F26A3E">
        <w:rPr>
          <w:rFonts w:ascii="Times New Roman" w:hAnsi="Times New Roman" w:cs="Times New Roman"/>
          <w:sz w:val="24"/>
          <w:szCs w:val="24"/>
          <w:lang w:val="en-US"/>
        </w:rPr>
        <w:t xml:space="preserve"> Poccийcкий инcтитyт кyльтypoлoгии, 2011. − 37 c.</w:t>
      </w:r>
    </w:p>
    <w:p w:rsidR="00B35375" w:rsidRDefault="00B35375" w:rsidP="00B35375">
      <w:pPr>
        <w:pStyle w:val="a3"/>
        <w:widowControl w:val="0"/>
        <w:spacing w:after="0" w:line="240" w:lineRule="auto"/>
        <w:ind w:left="0" w:firstLine="708"/>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F26A3E">
        <w:rPr>
          <w:rFonts w:ascii="Times New Roman" w:hAnsi="Times New Roman" w:cs="Times New Roman"/>
          <w:sz w:val="24"/>
          <w:szCs w:val="24"/>
        </w:rPr>
        <w:t>Нұрланова</w:t>
      </w:r>
      <w:r w:rsidRPr="007E0D5B">
        <w:rPr>
          <w:rFonts w:ascii="Times New Roman" w:hAnsi="Times New Roman" w:cs="Times New Roman"/>
          <w:sz w:val="24"/>
          <w:szCs w:val="24"/>
          <w:lang w:val="en-US"/>
        </w:rPr>
        <w:t xml:space="preserve"> </w:t>
      </w:r>
      <w:r w:rsidRPr="00F26A3E">
        <w:rPr>
          <w:rFonts w:ascii="Times New Roman" w:hAnsi="Times New Roman" w:cs="Times New Roman"/>
          <w:sz w:val="24"/>
          <w:szCs w:val="24"/>
        </w:rPr>
        <w:t>Қ</w:t>
      </w:r>
      <w:r w:rsidRPr="007E0D5B">
        <w:rPr>
          <w:rFonts w:ascii="Times New Roman" w:hAnsi="Times New Roman" w:cs="Times New Roman"/>
          <w:sz w:val="24"/>
          <w:szCs w:val="24"/>
          <w:lang w:val="en-US"/>
        </w:rPr>
        <w:t xml:space="preserve">. </w:t>
      </w:r>
      <w:r w:rsidRPr="00F26A3E">
        <w:rPr>
          <w:rFonts w:ascii="Times New Roman" w:hAnsi="Times New Roman" w:cs="Times New Roman"/>
          <w:sz w:val="24"/>
          <w:szCs w:val="24"/>
        </w:rPr>
        <w:t>Интеллектуалдық</w:t>
      </w:r>
      <w:r w:rsidRPr="007E0D5B">
        <w:rPr>
          <w:rFonts w:ascii="Times New Roman" w:hAnsi="Times New Roman" w:cs="Times New Roman"/>
          <w:sz w:val="24"/>
          <w:szCs w:val="24"/>
          <w:lang w:val="en-US"/>
        </w:rPr>
        <w:t xml:space="preserve"> </w:t>
      </w:r>
      <w:r w:rsidRPr="00F26A3E">
        <w:rPr>
          <w:rFonts w:ascii="Times New Roman" w:hAnsi="Times New Roman" w:cs="Times New Roman"/>
          <w:sz w:val="24"/>
          <w:szCs w:val="24"/>
        </w:rPr>
        <w:t>орта</w:t>
      </w:r>
      <w:r w:rsidRPr="007E0D5B">
        <w:rPr>
          <w:rFonts w:ascii="Times New Roman" w:hAnsi="Times New Roman" w:cs="Times New Roman"/>
          <w:sz w:val="24"/>
          <w:szCs w:val="24"/>
          <w:lang w:val="en-US"/>
        </w:rPr>
        <w:t xml:space="preserve"> – </w:t>
      </w:r>
      <w:r w:rsidRPr="00F26A3E">
        <w:rPr>
          <w:rFonts w:ascii="Times New Roman" w:hAnsi="Times New Roman" w:cs="Times New Roman"/>
          <w:sz w:val="24"/>
          <w:szCs w:val="24"/>
        </w:rPr>
        <w:t>ауызша</w:t>
      </w:r>
      <w:r w:rsidRPr="007E0D5B">
        <w:rPr>
          <w:rFonts w:ascii="Times New Roman" w:hAnsi="Times New Roman" w:cs="Times New Roman"/>
          <w:sz w:val="24"/>
          <w:szCs w:val="24"/>
          <w:lang w:val="en-US"/>
        </w:rPr>
        <w:t xml:space="preserve"> </w:t>
      </w:r>
      <w:r w:rsidRPr="00F26A3E">
        <w:rPr>
          <w:rFonts w:ascii="Times New Roman" w:hAnsi="Times New Roman" w:cs="Times New Roman"/>
          <w:sz w:val="24"/>
          <w:szCs w:val="24"/>
        </w:rPr>
        <w:t>мәдениеттің</w:t>
      </w:r>
      <w:r w:rsidRPr="007E0D5B">
        <w:rPr>
          <w:rFonts w:ascii="Times New Roman" w:hAnsi="Times New Roman" w:cs="Times New Roman"/>
          <w:sz w:val="24"/>
          <w:szCs w:val="24"/>
          <w:lang w:val="en-US"/>
        </w:rPr>
        <w:t xml:space="preserve"> </w:t>
      </w:r>
      <w:r w:rsidRPr="00F26A3E">
        <w:rPr>
          <w:rFonts w:ascii="Times New Roman" w:hAnsi="Times New Roman" w:cs="Times New Roman"/>
          <w:sz w:val="24"/>
          <w:szCs w:val="24"/>
        </w:rPr>
        <w:t>үзілмес</w:t>
      </w:r>
      <w:r w:rsidRPr="007E0D5B">
        <w:rPr>
          <w:rFonts w:ascii="Times New Roman" w:hAnsi="Times New Roman" w:cs="Times New Roman"/>
          <w:sz w:val="24"/>
          <w:szCs w:val="24"/>
          <w:lang w:val="en-US"/>
        </w:rPr>
        <w:t xml:space="preserve"> </w:t>
      </w:r>
      <w:r w:rsidRPr="00F26A3E">
        <w:rPr>
          <w:rFonts w:ascii="Times New Roman" w:hAnsi="Times New Roman" w:cs="Times New Roman"/>
          <w:sz w:val="24"/>
          <w:szCs w:val="24"/>
        </w:rPr>
        <w:t>өзегі</w:t>
      </w:r>
      <w:r w:rsidRPr="007E0D5B">
        <w:rPr>
          <w:rFonts w:ascii="Times New Roman" w:hAnsi="Times New Roman" w:cs="Times New Roman"/>
          <w:sz w:val="24"/>
          <w:szCs w:val="24"/>
          <w:lang w:val="en-US"/>
        </w:rPr>
        <w:t>//</w:t>
      </w:r>
      <w:r w:rsidRPr="00F26A3E">
        <w:rPr>
          <w:rFonts w:ascii="Times New Roman" w:hAnsi="Times New Roman" w:cs="Times New Roman"/>
          <w:sz w:val="24"/>
          <w:szCs w:val="24"/>
        </w:rPr>
        <w:t>Проблема</w:t>
      </w:r>
      <w:r w:rsidRPr="007E0D5B">
        <w:rPr>
          <w:rFonts w:ascii="Times New Roman" w:hAnsi="Times New Roman" w:cs="Times New Roman"/>
          <w:sz w:val="24"/>
          <w:szCs w:val="24"/>
          <w:lang w:val="en-US"/>
        </w:rPr>
        <w:t xml:space="preserve"> </w:t>
      </w:r>
      <w:r w:rsidRPr="00F26A3E">
        <w:rPr>
          <w:rFonts w:ascii="Times New Roman" w:hAnsi="Times New Roman" w:cs="Times New Roman"/>
          <w:sz w:val="24"/>
          <w:szCs w:val="24"/>
        </w:rPr>
        <w:t>духовности</w:t>
      </w:r>
      <w:r w:rsidRPr="007E0D5B">
        <w:rPr>
          <w:rFonts w:ascii="Times New Roman" w:hAnsi="Times New Roman" w:cs="Times New Roman"/>
          <w:sz w:val="24"/>
          <w:szCs w:val="24"/>
          <w:lang w:val="en-US"/>
        </w:rPr>
        <w:t xml:space="preserve"> </w:t>
      </w:r>
      <w:r w:rsidRPr="00F26A3E">
        <w:rPr>
          <w:rFonts w:ascii="Times New Roman" w:hAnsi="Times New Roman" w:cs="Times New Roman"/>
          <w:sz w:val="24"/>
          <w:szCs w:val="24"/>
        </w:rPr>
        <w:t>в</w:t>
      </w:r>
      <w:r w:rsidRPr="007E0D5B">
        <w:rPr>
          <w:rFonts w:ascii="Times New Roman" w:hAnsi="Times New Roman" w:cs="Times New Roman"/>
          <w:sz w:val="24"/>
          <w:szCs w:val="24"/>
          <w:lang w:val="en-US"/>
        </w:rPr>
        <w:t xml:space="preserve"> </w:t>
      </w:r>
      <w:r w:rsidRPr="00F26A3E">
        <w:rPr>
          <w:rFonts w:ascii="Times New Roman" w:hAnsi="Times New Roman" w:cs="Times New Roman"/>
          <w:sz w:val="24"/>
          <w:szCs w:val="24"/>
        </w:rPr>
        <w:t>современном</w:t>
      </w:r>
      <w:r w:rsidRPr="007E0D5B">
        <w:rPr>
          <w:rFonts w:ascii="Times New Roman" w:hAnsi="Times New Roman" w:cs="Times New Roman"/>
          <w:sz w:val="24"/>
          <w:szCs w:val="24"/>
          <w:lang w:val="en-US"/>
        </w:rPr>
        <w:t xml:space="preserve"> </w:t>
      </w:r>
      <w:r w:rsidRPr="00F26A3E">
        <w:rPr>
          <w:rFonts w:ascii="Times New Roman" w:hAnsi="Times New Roman" w:cs="Times New Roman"/>
          <w:sz w:val="24"/>
          <w:szCs w:val="24"/>
        </w:rPr>
        <w:t>мире</w:t>
      </w:r>
      <w:proofErr w:type="gramStart"/>
      <w:r w:rsidRPr="007E0D5B">
        <w:rPr>
          <w:rFonts w:ascii="Times New Roman" w:hAnsi="Times New Roman" w:cs="Times New Roman"/>
          <w:sz w:val="24"/>
          <w:szCs w:val="24"/>
          <w:lang w:val="en-US"/>
        </w:rPr>
        <w:t xml:space="preserve">.: </w:t>
      </w:r>
      <w:proofErr w:type="gramEnd"/>
      <w:r w:rsidRPr="00F26A3E">
        <w:rPr>
          <w:rFonts w:ascii="Times New Roman" w:hAnsi="Times New Roman" w:cs="Times New Roman"/>
          <w:sz w:val="24"/>
          <w:szCs w:val="24"/>
        </w:rPr>
        <w:t>сб</w:t>
      </w:r>
      <w:r w:rsidRPr="007E0D5B">
        <w:rPr>
          <w:rFonts w:ascii="Times New Roman" w:hAnsi="Times New Roman" w:cs="Times New Roman"/>
          <w:sz w:val="24"/>
          <w:szCs w:val="24"/>
          <w:lang w:val="en-US"/>
        </w:rPr>
        <w:t xml:space="preserve">. </w:t>
      </w:r>
      <w:r w:rsidRPr="00F26A3E">
        <w:rPr>
          <w:rFonts w:ascii="Times New Roman" w:hAnsi="Times New Roman" w:cs="Times New Roman"/>
          <w:sz w:val="24"/>
          <w:szCs w:val="24"/>
        </w:rPr>
        <w:t>материалов</w:t>
      </w:r>
      <w:r w:rsidRPr="007E0D5B">
        <w:rPr>
          <w:rFonts w:ascii="Times New Roman" w:hAnsi="Times New Roman" w:cs="Times New Roman"/>
          <w:sz w:val="24"/>
          <w:szCs w:val="24"/>
          <w:lang w:val="en-US"/>
        </w:rPr>
        <w:t xml:space="preserve"> </w:t>
      </w:r>
      <w:r w:rsidRPr="00F26A3E">
        <w:rPr>
          <w:rFonts w:ascii="Times New Roman" w:hAnsi="Times New Roman" w:cs="Times New Roman"/>
          <w:sz w:val="24"/>
          <w:szCs w:val="24"/>
        </w:rPr>
        <w:t>международной</w:t>
      </w:r>
      <w:r w:rsidRPr="007E0D5B">
        <w:rPr>
          <w:rFonts w:ascii="Times New Roman" w:hAnsi="Times New Roman" w:cs="Times New Roman"/>
          <w:sz w:val="24"/>
          <w:szCs w:val="24"/>
          <w:lang w:val="en-US"/>
        </w:rPr>
        <w:t xml:space="preserve"> </w:t>
      </w:r>
      <w:r w:rsidRPr="00F26A3E">
        <w:rPr>
          <w:rFonts w:ascii="Times New Roman" w:hAnsi="Times New Roman" w:cs="Times New Roman"/>
          <w:sz w:val="24"/>
          <w:szCs w:val="24"/>
        </w:rPr>
        <w:t>научно</w:t>
      </w:r>
      <w:r w:rsidRPr="007E0D5B">
        <w:rPr>
          <w:rFonts w:ascii="Times New Roman" w:hAnsi="Times New Roman" w:cs="Times New Roman"/>
          <w:sz w:val="24"/>
          <w:szCs w:val="24"/>
          <w:lang w:val="en-US"/>
        </w:rPr>
        <w:t>-</w:t>
      </w:r>
      <w:r w:rsidRPr="00F26A3E">
        <w:rPr>
          <w:rFonts w:ascii="Times New Roman" w:hAnsi="Times New Roman" w:cs="Times New Roman"/>
          <w:sz w:val="24"/>
          <w:szCs w:val="24"/>
        </w:rPr>
        <w:t>теоретической</w:t>
      </w:r>
      <w:r w:rsidRPr="007E0D5B">
        <w:rPr>
          <w:rFonts w:ascii="Times New Roman" w:hAnsi="Times New Roman" w:cs="Times New Roman"/>
          <w:sz w:val="24"/>
          <w:szCs w:val="24"/>
          <w:lang w:val="en-US"/>
        </w:rPr>
        <w:t xml:space="preserve"> </w:t>
      </w:r>
      <w:r w:rsidRPr="00F26A3E">
        <w:rPr>
          <w:rFonts w:ascii="Times New Roman" w:hAnsi="Times New Roman" w:cs="Times New Roman"/>
          <w:sz w:val="24"/>
          <w:szCs w:val="24"/>
        </w:rPr>
        <w:t>конференций</w:t>
      </w:r>
      <w:r w:rsidRPr="007E0D5B">
        <w:rPr>
          <w:rFonts w:ascii="Times New Roman" w:hAnsi="Times New Roman" w:cs="Times New Roman"/>
          <w:sz w:val="24"/>
          <w:szCs w:val="24"/>
          <w:lang w:val="en-US"/>
        </w:rPr>
        <w:t xml:space="preserve">, </w:t>
      </w:r>
      <w:r w:rsidRPr="00F26A3E">
        <w:rPr>
          <w:rFonts w:ascii="Times New Roman" w:hAnsi="Times New Roman" w:cs="Times New Roman"/>
          <w:sz w:val="24"/>
          <w:szCs w:val="24"/>
        </w:rPr>
        <w:t>посвященной</w:t>
      </w:r>
      <w:r w:rsidRPr="007E0D5B">
        <w:rPr>
          <w:rFonts w:ascii="Times New Roman" w:hAnsi="Times New Roman" w:cs="Times New Roman"/>
          <w:sz w:val="24"/>
          <w:szCs w:val="24"/>
          <w:lang w:val="en-US"/>
        </w:rPr>
        <w:t xml:space="preserve"> 70-</w:t>
      </w:r>
      <w:r w:rsidRPr="00F26A3E">
        <w:rPr>
          <w:rFonts w:ascii="Times New Roman" w:hAnsi="Times New Roman" w:cs="Times New Roman"/>
          <w:sz w:val="24"/>
          <w:szCs w:val="24"/>
        </w:rPr>
        <w:t>летию</w:t>
      </w:r>
      <w:r w:rsidRPr="007E0D5B">
        <w:rPr>
          <w:rFonts w:ascii="Times New Roman" w:hAnsi="Times New Roman" w:cs="Times New Roman"/>
          <w:sz w:val="24"/>
          <w:szCs w:val="24"/>
          <w:lang w:val="en-US"/>
        </w:rPr>
        <w:t xml:space="preserve"> </w:t>
      </w:r>
      <w:r w:rsidRPr="00F26A3E">
        <w:rPr>
          <w:rFonts w:ascii="Times New Roman" w:hAnsi="Times New Roman" w:cs="Times New Roman"/>
          <w:sz w:val="24"/>
          <w:szCs w:val="24"/>
        </w:rPr>
        <w:t xml:space="preserve">К.Ш. Шулембаева. 16-17 марта 2007 года. КазНПУ им. Абая, ИФиП МОН РК, АСНК. </w:t>
      </w:r>
      <w:proofErr w:type="gramStart"/>
      <w:r w:rsidRPr="00F26A3E">
        <w:rPr>
          <w:rFonts w:ascii="Times New Roman" w:hAnsi="Times New Roman" w:cs="Times New Roman"/>
          <w:sz w:val="24"/>
          <w:szCs w:val="24"/>
        </w:rPr>
        <w:t>–А</w:t>
      </w:r>
      <w:proofErr w:type="gramEnd"/>
      <w:r w:rsidRPr="00F26A3E">
        <w:rPr>
          <w:rFonts w:ascii="Times New Roman" w:hAnsi="Times New Roman" w:cs="Times New Roman"/>
          <w:sz w:val="24"/>
          <w:szCs w:val="24"/>
        </w:rPr>
        <w:t>лматы: СаГа.-2007.-560 с.</w:t>
      </w:r>
    </w:p>
    <w:p w:rsidR="00B35375" w:rsidRDefault="00B35375" w:rsidP="00B35375">
      <w:pPr>
        <w:pStyle w:val="a3"/>
        <w:widowControl w:val="0"/>
        <w:spacing w:after="0" w:line="240" w:lineRule="auto"/>
        <w:ind w:left="0" w:firstLine="708"/>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Pr="00F26A3E">
        <w:rPr>
          <w:rFonts w:ascii="Times New Roman" w:hAnsi="Times New Roman" w:cs="Times New Roman"/>
          <w:sz w:val="24"/>
          <w:szCs w:val="24"/>
          <w:lang w:val="kk-KZ"/>
        </w:rPr>
        <w:t>Нұрмұратов С. Түркілік дүниені түсінудегі руханилық мәселесі //Проблема духовности в современном мире.: сб. материалов международной научно-теоретической конференций, посвященной 70-летию К.Ш. Шулембаева. 16-17 марта 2007 года. КазНПУ им. Абая, ИФиП МОН РК, АСНК. – Алматы: СаГа, 2007.-560 с.</w:t>
      </w:r>
    </w:p>
    <w:p w:rsidR="00B35375" w:rsidRDefault="00B35375" w:rsidP="00B35375">
      <w:pPr>
        <w:pStyle w:val="a3"/>
        <w:widowControl w:val="0"/>
        <w:spacing w:after="0" w:line="240" w:lineRule="auto"/>
        <w:ind w:left="0" w:firstLine="708"/>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F26A3E">
        <w:rPr>
          <w:rFonts w:ascii="Times New Roman" w:hAnsi="Times New Roman" w:cs="Times New Roman"/>
          <w:sz w:val="24"/>
          <w:szCs w:val="24"/>
          <w:lang w:val="kk-KZ"/>
        </w:rPr>
        <w:t>Тиллих П. Мәдениет теологиясы/аударған С. Ибрайм//Әлемдік философиялық мұра: 20 томдық.-Алматы: Жазушы, 2008.-Т.17.- 512 б.</w:t>
      </w:r>
    </w:p>
    <w:p w:rsidR="00B35375" w:rsidRDefault="00B35375" w:rsidP="00B35375">
      <w:pPr>
        <w:pStyle w:val="a3"/>
        <w:widowControl w:val="0"/>
        <w:spacing w:after="0" w:line="240" w:lineRule="auto"/>
        <w:ind w:left="0" w:firstLine="708"/>
        <w:jc w:val="both"/>
        <w:rPr>
          <w:rFonts w:ascii="Times New Roman" w:hAnsi="Times New Roman" w:cs="Times New Roman"/>
          <w:sz w:val="24"/>
          <w:szCs w:val="24"/>
          <w:lang w:val="kk-KZ"/>
        </w:rPr>
      </w:pPr>
      <w:r>
        <w:rPr>
          <w:rFonts w:ascii="Times New Roman" w:hAnsi="Times New Roman" w:cs="Times New Roman"/>
          <w:sz w:val="24"/>
          <w:szCs w:val="24"/>
          <w:lang w:val="kk-KZ"/>
        </w:rPr>
        <w:t>10.</w:t>
      </w:r>
      <w:r w:rsidRPr="00F26A3E">
        <w:rPr>
          <w:rFonts w:ascii="Times New Roman" w:hAnsi="Times New Roman" w:cs="Times New Roman"/>
          <w:sz w:val="24"/>
          <w:szCs w:val="24"/>
          <w:lang w:val="kk-KZ"/>
        </w:rPr>
        <w:t xml:space="preserve">Нұрышева Г. Адам өмірінің философиялық мәні. –Алматы,2001.–240 б.  </w:t>
      </w:r>
    </w:p>
    <w:p w:rsidR="00B35375" w:rsidRPr="00B47084" w:rsidRDefault="00B35375" w:rsidP="00B47084">
      <w:pPr>
        <w:pStyle w:val="a3"/>
        <w:widowControl w:val="0"/>
        <w:spacing w:after="0" w:line="240" w:lineRule="auto"/>
        <w:ind w:left="0" w:firstLine="708"/>
        <w:jc w:val="both"/>
        <w:rPr>
          <w:rFonts w:ascii="Times New Roman" w:hAnsi="Times New Roman" w:cs="Times New Roman"/>
          <w:sz w:val="24"/>
          <w:szCs w:val="24"/>
          <w:lang w:val="kk-KZ"/>
        </w:rPr>
      </w:pPr>
      <w:r>
        <w:rPr>
          <w:rFonts w:ascii="Times New Roman" w:hAnsi="Times New Roman" w:cs="Times New Roman"/>
          <w:sz w:val="24"/>
          <w:szCs w:val="24"/>
          <w:lang w:val="kk-KZ"/>
        </w:rPr>
        <w:t>11.Оспанов С.И.</w:t>
      </w:r>
      <w:r w:rsidRPr="00F26A3E">
        <w:rPr>
          <w:rFonts w:ascii="Times New Roman" w:hAnsi="Times New Roman" w:cs="Times New Roman"/>
          <w:sz w:val="24"/>
          <w:szCs w:val="24"/>
          <w:lang w:val="kk-KZ"/>
        </w:rPr>
        <w:t>Арғытектану негіздері: тәңірлік пен жаратуштралық ілімді зерттеудің ғылыми-практикалық мәселел</w:t>
      </w:r>
      <w:r>
        <w:rPr>
          <w:rFonts w:ascii="Times New Roman" w:hAnsi="Times New Roman" w:cs="Times New Roman"/>
          <w:sz w:val="24"/>
          <w:szCs w:val="24"/>
          <w:lang w:val="kk-KZ"/>
        </w:rPr>
        <w:t>ері.-Алматы: Полиграфия</w:t>
      </w:r>
      <w:r w:rsidRPr="00F26A3E">
        <w:rPr>
          <w:rFonts w:ascii="Times New Roman" w:hAnsi="Times New Roman" w:cs="Times New Roman"/>
          <w:sz w:val="24"/>
          <w:szCs w:val="24"/>
          <w:lang w:val="kk-KZ"/>
        </w:rPr>
        <w:t xml:space="preserve"> К, 2009.-543 б.  </w:t>
      </w:r>
    </w:p>
    <w:p w:rsidR="00B35375" w:rsidRDefault="00B35375" w:rsidP="00B35375">
      <w:pPr>
        <w:pStyle w:val="a3"/>
        <w:widowControl w:val="0"/>
        <w:ind w:left="0" w:firstLine="708"/>
        <w:jc w:val="both"/>
        <w:rPr>
          <w:rFonts w:ascii="Times New Roman" w:hAnsi="Times New Roman" w:cs="Times New Roman"/>
          <w:sz w:val="24"/>
          <w:szCs w:val="24"/>
          <w:lang w:val="kk-KZ"/>
        </w:rPr>
      </w:pPr>
    </w:p>
    <w:p w:rsidR="00B35375" w:rsidRDefault="00B35375" w:rsidP="00B35375">
      <w:pPr>
        <w:pStyle w:val="a3"/>
        <w:widowControl w:val="0"/>
        <w:ind w:left="0" w:firstLine="708"/>
        <w:jc w:val="both"/>
        <w:rPr>
          <w:rFonts w:ascii="Times New Roman" w:hAnsi="Times New Roman" w:cs="Times New Roman"/>
          <w:sz w:val="24"/>
          <w:szCs w:val="24"/>
          <w:lang w:val="kk-KZ"/>
        </w:rPr>
      </w:pPr>
      <w:r>
        <w:rPr>
          <w:rFonts w:ascii="Times New Roman" w:hAnsi="Times New Roman" w:cs="Times New Roman"/>
          <w:sz w:val="24"/>
          <w:szCs w:val="24"/>
          <w:lang w:val="kk-KZ"/>
        </w:rPr>
        <w:t>Қосымша әдебиеттер:</w:t>
      </w:r>
    </w:p>
    <w:p w:rsidR="00B35375" w:rsidRPr="00F26A3E" w:rsidRDefault="00B35375" w:rsidP="00B35375">
      <w:pPr>
        <w:pStyle w:val="a3"/>
        <w:widowControl w:val="0"/>
        <w:ind w:left="0" w:firstLine="708"/>
        <w:jc w:val="both"/>
        <w:rPr>
          <w:rFonts w:ascii="Times New Roman" w:hAnsi="Times New Roman" w:cs="Times New Roman"/>
          <w:sz w:val="24"/>
          <w:szCs w:val="24"/>
          <w:lang w:val="kk-KZ"/>
        </w:rPr>
      </w:pPr>
    </w:p>
    <w:p w:rsidR="00B35375" w:rsidRDefault="00B35375" w:rsidP="00B35375">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402A40">
        <w:rPr>
          <w:rFonts w:ascii="Times New Roman" w:hAnsi="Times New Roman" w:cs="Times New Roman"/>
          <w:sz w:val="24"/>
          <w:szCs w:val="24"/>
          <w:lang w:val="kk-KZ"/>
        </w:rPr>
        <w:t>Г.С. Әбдірайымова, А.С. Тлепберген Қазақ жастарының әлеуметтенуіне салт-дәстүрдің әсері. Инновационное развитие и востребованность науки в современном Казахстане 5 международная научня конференция ( часть 2). ЧФ «Фонд Первого Президента Республики Казахстан – Лидер Нации»– Алматы 2011. 339 бет.</w:t>
      </w:r>
    </w:p>
    <w:p w:rsidR="00B35375" w:rsidRDefault="00B35375" w:rsidP="00B35375">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402A40">
        <w:rPr>
          <w:rFonts w:ascii="Times New Roman" w:hAnsi="Times New Roman" w:cs="Times New Roman"/>
          <w:sz w:val="24"/>
          <w:szCs w:val="24"/>
        </w:rPr>
        <w:t>Хамидов, А. А. Проблема развития и совершенствования человеческого капитала и вызовы глобализма //Изотов М. З., Сарсенбаева З. Н., Хамидов А. А. Формирование человеческого капитала в независимом Казахстане: социально-философский анализ. – Алматы: ИФП КН МОН РК, 2011. – С. 195 – 262, 274 – 290.</w:t>
      </w:r>
    </w:p>
    <w:p w:rsidR="00B35375" w:rsidRDefault="00B35375" w:rsidP="00B35375">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402A40">
        <w:rPr>
          <w:rFonts w:ascii="Times New Roman" w:hAnsi="Times New Roman" w:cs="Times New Roman"/>
          <w:sz w:val="24"/>
          <w:szCs w:val="24"/>
        </w:rPr>
        <w:t>Носов Н. А. Виртуальная реальность //Новая философская энциклопедия. – В 4-х т. – Т. I. – М.: Мысль, 2000. – С. 403 – 404.</w:t>
      </w:r>
    </w:p>
    <w:p w:rsidR="00B35375" w:rsidRDefault="00B35375" w:rsidP="00B35375">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402A40">
        <w:rPr>
          <w:rFonts w:ascii="Times New Roman" w:hAnsi="Times New Roman" w:cs="Times New Roman"/>
          <w:sz w:val="24"/>
          <w:szCs w:val="24"/>
        </w:rPr>
        <w:t xml:space="preserve">Кириленко С. А. Космос механической игрушки и универсум компьютерной программы //Виртуальное пространство культуры. Материалы научной конференции 11 – 13 апреля </w:t>
      </w:r>
      <w:smartTag w:uri="urn:schemas-microsoft-com:office:smarttags" w:element="metricconverter">
        <w:smartTagPr>
          <w:attr w:name="ProductID" w:val="2000 г"/>
        </w:smartTagPr>
        <w:r w:rsidRPr="00402A40">
          <w:rPr>
            <w:rFonts w:ascii="Times New Roman" w:hAnsi="Times New Roman" w:cs="Times New Roman"/>
            <w:sz w:val="24"/>
            <w:szCs w:val="24"/>
          </w:rPr>
          <w:t>2000 г</w:t>
        </w:r>
      </w:smartTag>
      <w:r w:rsidRPr="00402A40">
        <w:rPr>
          <w:rFonts w:ascii="Times New Roman" w:hAnsi="Times New Roman" w:cs="Times New Roman"/>
          <w:sz w:val="24"/>
          <w:szCs w:val="24"/>
        </w:rPr>
        <w:t>. – СПб</w:t>
      </w:r>
      <w:proofErr w:type="gramStart"/>
      <w:r w:rsidRPr="00402A40">
        <w:rPr>
          <w:rFonts w:ascii="Times New Roman" w:hAnsi="Times New Roman" w:cs="Times New Roman"/>
          <w:sz w:val="24"/>
          <w:szCs w:val="24"/>
        </w:rPr>
        <w:t xml:space="preserve">.: </w:t>
      </w:r>
      <w:proofErr w:type="gramEnd"/>
      <w:r w:rsidRPr="00402A40">
        <w:rPr>
          <w:rFonts w:ascii="Times New Roman" w:hAnsi="Times New Roman" w:cs="Times New Roman"/>
          <w:sz w:val="24"/>
          <w:szCs w:val="24"/>
        </w:rPr>
        <w:t>Санкт-Петербургское философское общество, 2000. – С. 158 – 160.</w:t>
      </w:r>
    </w:p>
    <w:p w:rsidR="00B35375" w:rsidRDefault="00B35375" w:rsidP="00B35375">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402A40">
        <w:rPr>
          <w:rFonts w:ascii="Times New Roman" w:hAnsi="Times New Roman" w:cs="Times New Roman"/>
          <w:sz w:val="24"/>
          <w:szCs w:val="24"/>
          <w:lang w:val="kk-KZ"/>
        </w:rPr>
        <w:t xml:space="preserve">С.Е. Нұрмұратов Рухани құндылықтар әлемі: әлеуметтік-философиялық талдау. – Алматы, ҚР БҒМ Философия және саясаттану институты. 2000. – 180 б. </w:t>
      </w:r>
    </w:p>
    <w:p w:rsidR="00B35375" w:rsidRDefault="00B35375" w:rsidP="00B35375">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402A40">
        <w:rPr>
          <w:rFonts w:ascii="Times New Roman" w:hAnsi="Times New Roman" w:cs="Times New Roman"/>
          <w:sz w:val="24"/>
          <w:szCs w:val="24"/>
        </w:rPr>
        <w:t xml:space="preserve">Панарин А. С. Искушение глобализмом. – М.: Русский Национальный Фонд, 2000. – 381 </w:t>
      </w:r>
      <w:proofErr w:type="gramStart"/>
      <w:r w:rsidRPr="00402A40">
        <w:rPr>
          <w:rFonts w:ascii="Times New Roman" w:hAnsi="Times New Roman" w:cs="Times New Roman"/>
          <w:sz w:val="24"/>
          <w:szCs w:val="24"/>
        </w:rPr>
        <w:t>с</w:t>
      </w:r>
      <w:proofErr w:type="gramEnd"/>
      <w:r w:rsidRPr="00402A40">
        <w:rPr>
          <w:rFonts w:ascii="Times New Roman" w:hAnsi="Times New Roman" w:cs="Times New Roman"/>
          <w:sz w:val="24"/>
          <w:szCs w:val="24"/>
        </w:rPr>
        <w:t>.</w:t>
      </w:r>
    </w:p>
    <w:p w:rsidR="00B35375" w:rsidRDefault="00B35375" w:rsidP="00B35375">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F26A3E">
        <w:rPr>
          <w:rFonts w:ascii="Times New Roman" w:hAnsi="Times New Roman" w:cs="Times New Roman"/>
          <w:sz w:val="24"/>
          <w:szCs w:val="24"/>
        </w:rPr>
        <w:t>Этнос и политика: Хрестоматия. – М.: УРАО, 2000. – 400 с.</w:t>
      </w:r>
    </w:p>
    <w:p w:rsidR="00B35375" w:rsidRDefault="00B35375" w:rsidP="00B35375">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Pr="00402A40">
        <w:rPr>
          <w:rFonts w:ascii="Times New Roman" w:hAnsi="Times New Roman" w:cs="Times New Roman"/>
          <w:kern w:val="2"/>
          <w:sz w:val="24"/>
          <w:szCs w:val="24"/>
        </w:rPr>
        <w:t xml:space="preserve">Гильдебранд Д. фон. Этика. – СПб.: Алетейя, 2001. – 569 </w:t>
      </w:r>
      <w:proofErr w:type="gramStart"/>
      <w:r w:rsidRPr="00402A40">
        <w:rPr>
          <w:rFonts w:ascii="Times New Roman" w:hAnsi="Times New Roman" w:cs="Times New Roman"/>
          <w:kern w:val="2"/>
          <w:sz w:val="24"/>
          <w:szCs w:val="24"/>
        </w:rPr>
        <w:t>с</w:t>
      </w:r>
      <w:proofErr w:type="gramEnd"/>
      <w:r w:rsidRPr="00402A40">
        <w:rPr>
          <w:rFonts w:ascii="Times New Roman" w:hAnsi="Times New Roman" w:cs="Times New Roman"/>
          <w:kern w:val="2"/>
          <w:sz w:val="24"/>
          <w:szCs w:val="24"/>
        </w:rPr>
        <w:t>.</w:t>
      </w:r>
    </w:p>
    <w:p w:rsidR="00B35375" w:rsidRDefault="00B35375" w:rsidP="00B35375">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402A40">
        <w:rPr>
          <w:rFonts w:ascii="Times New Roman" w:hAnsi="Times New Roman" w:cs="Times New Roman"/>
          <w:sz w:val="24"/>
          <w:szCs w:val="24"/>
        </w:rPr>
        <w:t xml:space="preserve">Арсеньев А. С. Философские основания понимания личности. Цикл популярных лекций-очерков с приложениями. Учебное пособие. – М.: Изд. центр «Академия», 2001. – 592 </w:t>
      </w:r>
      <w:proofErr w:type="gramStart"/>
      <w:r w:rsidRPr="00402A40">
        <w:rPr>
          <w:rFonts w:ascii="Times New Roman" w:hAnsi="Times New Roman" w:cs="Times New Roman"/>
          <w:sz w:val="24"/>
          <w:szCs w:val="24"/>
        </w:rPr>
        <w:t>с</w:t>
      </w:r>
      <w:proofErr w:type="gramEnd"/>
      <w:r w:rsidRPr="00402A40">
        <w:rPr>
          <w:rFonts w:ascii="Times New Roman" w:hAnsi="Times New Roman" w:cs="Times New Roman"/>
          <w:sz w:val="24"/>
          <w:szCs w:val="24"/>
        </w:rPr>
        <w:t>.</w:t>
      </w:r>
    </w:p>
    <w:p w:rsidR="00B35375" w:rsidRDefault="00B35375" w:rsidP="00B35375">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10.</w:t>
      </w:r>
      <w:r w:rsidRPr="00402A40">
        <w:rPr>
          <w:rFonts w:ascii="Times New Roman" w:hAnsi="Times New Roman" w:cs="Times New Roman"/>
          <w:kern w:val="2"/>
          <w:sz w:val="24"/>
          <w:szCs w:val="24"/>
        </w:rPr>
        <w:t>Джермани Дж. Основные характеристики процесса модернизации //Сравнительное изучение цивилизаций. Хрестоматия. – М.: Аспект Пресс, 2001. – С. 464 – 467.</w:t>
      </w:r>
    </w:p>
    <w:p w:rsidR="00B35375" w:rsidRDefault="00B35375" w:rsidP="00B35375">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11.</w:t>
      </w:r>
      <w:r w:rsidRPr="00402A40">
        <w:rPr>
          <w:rFonts w:ascii="Times New Roman" w:hAnsi="Times New Roman" w:cs="Times New Roman"/>
          <w:sz w:val="24"/>
          <w:szCs w:val="24"/>
        </w:rPr>
        <w:t>Наср С. Х</w:t>
      </w:r>
      <w:r w:rsidRPr="00402A40">
        <w:rPr>
          <w:rFonts w:ascii="Times New Roman" w:hAnsi="Times New Roman" w:cs="Times New Roman"/>
          <w:i/>
          <w:sz w:val="24"/>
          <w:szCs w:val="24"/>
        </w:rPr>
        <w:t>.</w:t>
      </w:r>
      <w:r w:rsidRPr="00402A40">
        <w:rPr>
          <w:rFonts w:ascii="Times New Roman" w:hAnsi="Times New Roman" w:cs="Times New Roman"/>
          <w:sz w:val="24"/>
          <w:szCs w:val="24"/>
        </w:rPr>
        <w:t xml:space="preserve"> О столкновении принципов западной и исламской цивилизаций //Сравнительное изучение цивилизаций. Хрестоматия. –  М.: Аспект Пресс, 2001. –   С. 481 – 483.</w:t>
      </w:r>
    </w:p>
    <w:p w:rsidR="00B35375" w:rsidRDefault="00B35375" w:rsidP="00B35375">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12.</w:t>
      </w:r>
      <w:r w:rsidRPr="00402A40">
        <w:rPr>
          <w:rFonts w:ascii="Times New Roman" w:hAnsi="Times New Roman" w:cs="Times New Roman"/>
          <w:sz w:val="24"/>
          <w:szCs w:val="24"/>
        </w:rPr>
        <w:t>Кара-Мурза С. Г. Манипуляция сознанием. – М.: ЭСМО-Пресс, 2001. – 831 с.</w:t>
      </w:r>
    </w:p>
    <w:p w:rsidR="00B35375" w:rsidRDefault="00B35375" w:rsidP="00B35375">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13.</w:t>
      </w:r>
      <w:r w:rsidRPr="00402A40">
        <w:rPr>
          <w:rFonts w:ascii="Times New Roman" w:hAnsi="Times New Roman" w:cs="Times New Roman"/>
          <w:sz w:val="24"/>
          <w:szCs w:val="24"/>
        </w:rPr>
        <w:t>Хайек Ф. А. Индивидуализм и экономический порядок. – М.: , 2001. – с.</w:t>
      </w:r>
    </w:p>
    <w:p w:rsidR="00B35375" w:rsidRDefault="00B35375" w:rsidP="00B35375">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14.</w:t>
      </w:r>
      <w:r w:rsidRPr="00402A40">
        <w:rPr>
          <w:rFonts w:ascii="Times New Roman" w:hAnsi="Times New Roman" w:cs="Times New Roman"/>
          <w:kern w:val="2"/>
          <w:sz w:val="24"/>
          <w:szCs w:val="24"/>
        </w:rPr>
        <w:t>Абишева А. К. О понятии «ценность» //Вопросы философии. – 2002. –  3. – С. 139 – 146.</w:t>
      </w:r>
    </w:p>
    <w:p w:rsidR="00B35375" w:rsidRDefault="00B35375" w:rsidP="00B35375">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15.</w:t>
      </w:r>
      <w:r w:rsidRPr="00402A40">
        <w:rPr>
          <w:rFonts w:ascii="Times New Roman" w:hAnsi="Times New Roman" w:cs="Times New Roman"/>
          <w:sz w:val="24"/>
          <w:szCs w:val="24"/>
        </w:rPr>
        <w:t>Федотова В. Г. Неклассические модернизации и альтернативы модернизационной теории //Вопросы философии. – 2002. – № 2. – С. 3 – 21.</w:t>
      </w:r>
    </w:p>
    <w:p w:rsidR="00B35375" w:rsidRDefault="00B35375" w:rsidP="00B35375">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16.</w:t>
      </w:r>
      <w:r w:rsidRPr="00F26A3E">
        <w:rPr>
          <w:rFonts w:ascii="Times New Roman" w:hAnsi="Times New Roman" w:cs="Times New Roman"/>
          <w:sz w:val="24"/>
          <w:szCs w:val="24"/>
        </w:rPr>
        <w:t xml:space="preserve">Петров К. П. Тайны управления человечеством, или Тайны глобализации. – Кн. 2. – М.: Академия управления, 2009. – 769 </w:t>
      </w:r>
      <w:proofErr w:type="gramStart"/>
      <w:r w:rsidRPr="00F26A3E">
        <w:rPr>
          <w:rFonts w:ascii="Times New Roman" w:hAnsi="Times New Roman" w:cs="Times New Roman"/>
          <w:sz w:val="24"/>
          <w:szCs w:val="24"/>
        </w:rPr>
        <w:t>с</w:t>
      </w:r>
      <w:proofErr w:type="gramEnd"/>
      <w:r w:rsidRPr="00F26A3E">
        <w:rPr>
          <w:rFonts w:ascii="Times New Roman" w:hAnsi="Times New Roman" w:cs="Times New Roman"/>
          <w:sz w:val="24"/>
          <w:szCs w:val="24"/>
        </w:rPr>
        <w:t>.</w:t>
      </w:r>
    </w:p>
    <w:p w:rsidR="00B35375" w:rsidRDefault="00B35375" w:rsidP="00B35375">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17.</w:t>
      </w:r>
      <w:r w:rsidRPr="00F26A3E">
        <w:rPr>
          <w:rFonts w:ascii="Times New Roman" w:hAnsi="Times New Roman" w:cs="Times New Roman"/>
          <w:sz w:val="24"/>
          <w:szCs w:val="24"/>
        </w:rPr>
        <w:t xml:space="preserve">Айк Д. Бесконечная любовь – единственная истина, всё остальное – иллюзия. Тайны мира сновидений, который мы считаем «реальностью». – М.: София, 2010. – 351 </w:t>
      </w:r>
      <w:proofErr w:type="gramStart"/>
      <w:r w:rsidRPr="00F26A3E">
        <w:rPr>
          <w:rFonts w:ascii="Times New Roman" w:hAnsi="Times New Roman" w:cs="Times New Roman"/>
          <w:sz w:val="24"/>
          <w:szCs w:val="24"/>
        </w:rPr>
        <w:t>с</w:t>
      </w:r>
      <w:proofErr w:type="gramEnd"/>
      <w:r w:rsidRPr="00F26A3E">
        <w:rPr>
          <w:rFonts w:ascii="Times New Roman" w:hAnsi="Times New Roman" w:cs="Times New Roman"/>
          <w:sz w:val="24"/>
          <w:szCs w:val="24"/>
        </w:rPr>
        <w:t>.</w:t>
      </w:r>
    </w:p>
    <w:p w:rsidR="00B35375" w:rsidRDefault="00B35375" w:rsidP="00B35375">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18.</w:t>
      </w:r>
      <w:r w:rsidRPr="00F26A3E">
        <w:rPr>
          <w:rFonts w:ascii="Times New Roman" w:hAnsi="Times New Roman" w:cs="Times New Roman"/>
          <w:sz w:val="24"/>
          <w:szCs w:val="24"/>
        </w:rPr>
        <w:t>Бурова Е. Е. Феномен «навязанной идентичности» в контексте глобализационных процессов //Казахстан в глобальном мире: вызовы и сохранение идентичности. – Алматы: ИФП КН МОН РК, 2011. – С. 321 – 358.</w:t>
      </w:r>
    </w:p>
    <w:p w:rsidR="00B35375" w:rsidRDefault="00B35375" w:rsidP="00B35375">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19.</w:t>
      </w:r>
      <w:r w:rsidRPr="00F26A3E">
        <w:rPr>
          <w:rFonts w:ascii="Times New Roman" w:hAnsi="Times New Roman" w:cs="Times New Roman"/>
          <w:sz w:val="24"/>
          <w:szCs w:val="24"/>
        </w:rPr>
        <w:t xml:space="preserve">Свердлоу Ст. Иллюминаты, пришельцы и Новый Мировой Порядок. Свидетельства очевидца. – М.: София, 2012. – 223 </w:t>
      </w:r>
      <w:proofErr w:type="gramStart"/>
      <w:r w:rsidRPr="00F26A3E">
        <w:rPr>
          <w:rFonts w:ascii="Times New Roman" w:hAnsi="Times New Roman" w:cs="Times New Roman"/>
          <w:sz w:val="24"/>
          <w:szCs w:val="24"/>
        </w:rPr>
        <w:t>с</w:t>
      </w:r>
      <w:proofErr w:type="gramEnd"/>
      <w:r w:rsidRPr="00F26A3E">
        <w:rPr>
          <w:rFonts w:ascii="Times New Roman" w:hAnsi="Times New Roman" w:cs="Times New Roman"/>
          <w:sz w:val="24"/>
          <w:szCs w:val="24"/>
        </w:rPr>
        <w:t xml:space="preserve">.  </w:t>
      </w:r>
    </w:p>
    <w:p w:rsidR="00B35375" w:rsidRDefault="00B35375" w:rsidP="00B35375">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20.</w:t>
      </w:r>
      <w:r w:rsidRPr="00F26A3E">
        <w:rPr>
          <w:rFonts w:ascii="Times New Roman" w:hAnsi="Times New Roman" w:cs="Times New Roman"/>
          <w:sz w:val="24"/>
          <w:szCs w:val="24"/>
        </w:rPr>
        <w:t xml:space="preserve"> Стариков Н. Кризис. Как это делается. – СПб.: Питер, 2012. – 304 </w:t>
      </w:r>
      <w:proofErr w:type="gramStart"/>
      <w:r w:rsidRPr="00F26A3E">
        <w:rPr>
          <w:rFonts w:ascii="Times New Roman" w:hAnsi="Times New Roman" w:cs="Times New Roman"/>
          <w:sz w:val="24"/>
          <w:szCs w:val="24"/>
        </w:rPr>
        <w:t>с</w:t>
      </w:r>
      <w:proofErr w:type="gramEnd"/>
      <w:r w:rsidRPr="00F26A3E">
        <w:rPr>
          <w:rFonts w:ascii="Times New Roman" w:hAnsi="Times New Roman" w:cs="Times New Roman"/>
          <w:sz w:val="24"/>
          <w:szCs w:val="24"/>
        </w:rPr>
        <w:t>.</w:t>
      </w:r>
    </w:p>
    <w:p w:rsidR="00B35375" w:rsidRPr="00B47084" w:rsidRDefault="00B35375" w:rsidP="00B47084">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21.</w:t>
      </w:r>
      <w:r w:rsidRPr="00402A40">
        <w:rPr>
          <w:rFonts w:ascii="Times New Roman" w:hAnsi="Times New Roman" w:cs="Times New Roman"/>
          <w:sz w:val="24"/>
          <w:szCs w:val="24"/>
          <w:lang w:val="kk-KZ"/>
        </w:rPr>
        <w:t>Epжaнoвa A., Нypжaнoв Б. Кyльтypa, кoммyникaция, мeдиa: мoнoгpaфия. – Aлмaты, 2011. − C. – 248.</w:t>
      </w:r>
    </w:p>
    <w:p w:rsidR="00605028" w:rsidRPr="00B47084" w:rsidRDefault="00605028">
      <w:pPr>
        <w:rPr>
          <w:lang w:val="kk-KZ"/>
        </w:rPr>
      </w:pPr>
    </w:p>
    <w:sectPr w:rsidR="00605028" w:rsidRPr="00B47084" w:rsidSect="000962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B6833"/>
    <w:multiLevelType w:val="hybridMultilevel"/>
    <w:tmpl w:val="B71C2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0B772E"/>
    <w:multiLevelType w:val="hybridMultilevel"/>
    <w:tmpl w:val="4170B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241A8D"/>
    <w:multiLevelType w:val="hybridMultilevel"/>
    <w:tmpl w:val="27540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695E52"/>
    <w:multiLevelType w:val="hybridMultilevel"/>
    <w:tmpl w:val="42D66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694A26"/>
    <w:multiLevelType w:val="hybridMultilevel"/>
    <w:tmpl w:val="D0A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3703C6"/>
    <w:multiLevelType w:val="hybridMultilevel"/>
    <w:tmpl w:val="51AC8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9F33B9"/>
    <w:multiLevelType w:val="hybridMultilevel"/>
    <w:tmpl w:val="8F22B5B8"/>
    <w:lvl w:ilvl="0" w:tplc="864C7512">
      <w:numFmt w:val="bullet"/>
      <w:lvlText w:val="-"/>
      <w:lvlJc w:val="left"/>
      <w:pPr>
        <w:tabs>
          <w:tab w:val="num" w:pos="1144"/>
        </w:tabs>
        <w:ind w:left="1144" w:hanging="645"/>
      </w:pPr>
      <w:rPr>
        <w:rFonts w:ascii="Times New Roman" w:eastAsia="Times New Roman" w:hAnsi="Times New Roman" w:cs="Times New Roman" w:hint="default"/>
      </w:rPr>
    </w:lvl>
    <w:lvl w:ilvl="1" w:tplc="04190003" w:tentative="1">
      <w:start w:val="1"/>
      <w:numFmt w:val="bullet"/>
      <w:lvlText w:val="o"/>
      <w:lvlJc w:val="left"/>
      <w:pPr>
        <w:tabs>
          <w:tab w:val="num" w:pos="1579"/>
        </w:tabs>
        <w:ind w:left="1579" w:hanging="360"/>
      </w:pPr>
      <w:rPr>
        <w:rFonts w:ascii="Courier New" w:hAnsi="Courier New" w:cs="Courier New" w:hint="default"/>
      </w:rPr>
    </w:lvl>
    <w:lvl w:ilvl="2" w:tplc="04190005" w:tentative="1">
      <w:start w:val="1"/>
      <w:numFmt w:val="bullet"/>
      <w:lvlText w:val=""/>
      <w:lvlJc w:val="left"/>
      <w:pPr>
        <w:tabs>
          <w:tab w:val="num" w:pos="2299"/>
        </w:tabs>
        <w:ind w:left="2299" w:hanging="360"/>
      </w:pPr>
      <w:rPr>
        <w:rFonts w:ascii="Wingdings" w:hAnsi="Wingdings" w:hint="default"/>
      </w:rPr>
    </w:lvl>
    <w:lvl w:ilvl="3" w:tplc="04190001" w:tentative="1">
      <w:start w:val="1"/>
      <w:numFmt w:val="bullet"/>
      <w:lvlText w:val=""/>
      <w:lvlJc w:val="left"/>
      <w:pPr>
        <w:tabs>
          <w:tab w:val="num" w:pos="3019"/>
        </w:tabs>
        <w:ind w:left="3019" w:hanging="360"/>
      </w:pPr>
      <w:rPr>
        <w:rFonts w:ascii="Symbol" w:hAnsi="Symbol" w:hint="default"/>
      </w:rPr>
    </w:lvl>
    <w:lvl w:ilvl="4" w:tplc="04190003" w:tentative="1">
      <w:start w:val="1"/>
      <w:numFmt w:val="bullet"/>
      <w:lvlText w:val="o"/>
      <w:lvlJc w:val="left"/>
      <w:pPr>
        <w:tabs>
          <w:tab w:val="num" w:pos="3739"/>
        </w:tabs>
        <w:ind w:left="3739" w:hanging="360"/>
      </w:pPr>
      <w:rPr>
        <w:rFonts w:ascii="Courier New" w:hAnsi="Courier New" w:cs="Courier New" w:hint="default"/>
      </w:rPr>
    </w:lvl>
    <w:lvl w:ilvl="5" w:tplc="04190005" w:tentative="1">
      <w:start w:val="1"/>
      <w:numFmt w:val="bullet"/>
      <w:lvlText w:val=""/>
      <w:lvlJc w:val="left"/>
      <w:pPr>
        <w:tabs>
          <w:tab w:val="num" w:pos="4459"/>
        </w:tabs>
        <w:ind w:left="4459" w:hanging="360"/>
      </w:pPr>
      <w:rPr>
        <w:rFonts w:ascii="Wingdings" w:hAnsi="Wingdings" w:hint="default"/>
      </w:rPr>
    </w:lvl>
    <w:lvl w:ilvl="6" w:tplc="04190001" w:tentative="1">
      <w:start w:val="1"/>
      <w:numFmt w:val="bullet"/>
      <w:lvlText w:val=""/>
      <w:lvlJc w:val="left"/>
      <w:pPr>
        <w:tabs>
          <w:tab w:val="num" w:pos="5179"/>
        </w:tabs>
        <w:ind w:left="5179" w:hanging="360"/>
      </w:pPr>
      <w:rPr>
        <w:rFonts w:ascii="Symbol" w:hAnsi="Symbol" w:hint="default"/>
      </w:rPr>
    </w:lvl>
    <w:lvl w:ilvl="7" w:tplc="04190003" w:tentative="1">
      <w:start w:val="1"/>
      <w:numFmt w:val="bullet"/>
      <w:lvlText w:val="o"/>
      <w:lvlJc w:val="left"/>
      <w:pPr>
        <w:tabs>
          <w:tab w:val="num" w:pos="5899"/>
        </w:tabs>
        <w:ind w:left="5899" w:hanging="360"/>
      </w:pPr>
      <w:rPr>
        <w:rFonts w:ascii="Courier New" w:hAnsi="Courier New" w:cs="Courier New" w:hint="default"/>
      </w:rPr>
    </w:lvl>
    <w:lvl w:ilvl="8" w:tplc="04190005" w:tentative="1">
      <w:start w:val="1"/>
      <w:numFmt w:val="bullet"/>
      <w:lvlText w:val=""/>
      <w:lvlJc w:val="left"/>
      <w:pPr>
        <w:tabs>
          <w:tab w:val="num" w:pos="6619"/>
        </w:tabs>
        <w:ind w:left="6619" w:hanging="360"/>
      </w:pPr>
      <w:rPr>
        <w:rFonts w:ascii="Wingdings" w:hAnsi="Wingdings" w:hint="default"/>
      </w:rPr>
    </w:lvl>
  </w:abstractNum>
  <w:abstractNum w:abstractNumId="7">
    <w:nsid w:val="557240CD"/>
    <w:multiLevelType w:val="hybridMultilevel"/>
    <w:tmpl w:val="F58C9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795179"/>
    <w:multiLevelType w:val="hybridMultilevel"/>
    <w:tmpl w:val="BE625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8C03D9"/>
    <w:multiLevelType w:val="hybridMultilevel"/>
    <w:tmpl w:val="C396E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CE2C1A"/>
    <w:multiLevelType w:val="hybridMultilevel"/>
    <w:tmpl w:val="F9443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C692399"/>
    <w:multiLevelType w:val="hybridMultilevel"/>
    <w:tmpl w:val="7A9C3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3"/>
  </w:num>
  <w:num w:numId="4">
    <w:abstractNumId w:val="1"/>
  </w:num>
  <w:num w:numId="5">
    <w:abstractNumId w:val="2"/>
  </w:num>
  <w:num w:numId="6">
    <w:abstractNumId w:val="5"/>
  </w:num>
  <w:num w:numId="7">
    <w:abstractNumId w:val="11"/>
  </w:num>
  <w:num w:numId="8">
    <w:abstractNumId w:val="4"/>
  </w:num>
  <w:num w:numId="9">
    <w:abstractNumId w:val="0"/>
  </w:num>
  <w:num w:numId="10">
    <w:abstractNumId w:val="9"/>
  </w:num>
  <w:num w:numId="11">
    <w:abstractNumId w:val="8"/>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grammar="clean"/>
  <w:defaultTabStop w:val="708"/>
  <w:characterSpacingControl w:val="doNotCompress"/>
  <w:compat>
    <w:useFELayout/>
  </w:compat>
  <w:rsids>
    <w:rsidRoot w:val="00B35375"/>
    <w:rsid w:val="00096466"/>
    <w:rsid w:val="000C055F"/>
    <w:rsid w:val="000F7DFC"/>
    <w:rsid w:val="00147ED0"/>
    <w:rsid w:val="002901D8"/>
    <w:rsid w:val="002A2A3B"/>
    <w:rsid w:val="002E18CD"/>
    <w:rsid w:val="00385B47"/>
    <w:rsid w:val="00396312"/>
    <w:rsid w:val="003B1D46"/>
    <w:rsid w:val="003B2095"/>
    <w:rsid w:val="0047047F"/>
    <w:rsid w:val="004B0938"/>
    <w:rsid w:val="00605028"/>
    <w:rsid w:val="007E0D5B"/>
    <w:rsid w:val="007F255A"/>
    <w:rsid w:val="00865B9D"/>
    <w:rsid w:val="008C4327"/>
    <w:rsid w:val="00940E05"/>
    <w:rsid w:val="00A350AB"/>
    <w:rsid w:val="00A56AF6"/>
    <w:rsid w:val="00B35375"/>
    <w:rsid w:val="00B47084"/>
    <w:rsid w:val="00B52376"/>
    <w:rsid w:val="00C54E6B"/>
    <w:rsid w:val="00C71E30"/>
    <w:rsid w:val="00C75819"/>
    <w:rsid w:val="00CC534E"/>
    <w:rsid w:val="00CF3D13"/>
    <w:rsid w:val="00CF6284"/>
    <w:rsid w:val="00D7611B"/>
    <w:rsid w:val="00DF7B9C"/>
    <w:rsid w:val="00F154B8"/>
    <w:rsid w:val="00FF04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35375"/>
    <w:pPr>
      <w:keepNext/>
      <w:spacing w:before="240" w:after="60" w:line="240" w:lineRule="auto"/>
      <w:outlineLvl w:val="0"/>
    </w:pPr>
    <w:rPr>
      <w:rFonts w:ascii="Arial" w:eastAsia="Times New Roman" w:hAnsi="Arial" w:cs="Times New Roman"/>
      <w:b/>
      <w:bCs/>
      <w:kern w:val="32"/>
      <w:sz w:val="32"/>
      <w:szCs w:val="32"/>
      <w:lang w:val="en-US" w:eastAsia="en-US"/>
    </w:rPr>
  </w:style>
  <w:style w:type="paragraph" w:styleId="2">
    <w:name w:val="heading 2"/>
    <w:basedOn w:val="a"/>
    <w:next w:val="a"/>
    <w:link w:val="20"/>
    <w:uiPriority w:val="9"/>
    <w:semiHidden/>
    <w:unhideWhenUsed/>
    <w:qFormat/>
    <w:rsid w:val="00CC53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2A2A3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5375"/>
    <w:rPr>
      <w:rFonts w:ascii="Arial" w:eastAsia="Times New Roman" w:hAnsi="Arial" w:cs="Times New Roman"/>
      <w:b/>
      <w:bCs/>
      <w:kern w:val="32"/>
      <w:sz w:val="32"/>
      <w:szCs w:val="32"/>
      <w:lang w:val="en-US" w:eastAsia="en-US"/>
    </w:rPr>
  </w:style>
  <w:style w:type="paragraph" w:styleId="a3">
    <w:name w:val="List Paragraph"/>
    <w:basedOn w:val="a"/>
    <w:qFormat/>
    <w:rsid w:val="00B35375"/>
    <w:pPr>
      <w:ind w:left="720"/>
      <w:contextualSpacing/>
    </w:pPr>
  </w:style>
  <w:style w:type="paragraph" w:styleId="21">
    <w:name w:val="List Bullet 2"/>
    <w:basedOn w:val="a"/>
    <w:autoRedefine/>
    <w:unhideWhenUsed/>
    <w:rsid w:val="00CF6284"/>
    <w:pPr>
      <w:tabs>
        <w:tab w:val="left" w:pos="708"/>
      </w:tabs>
      <w:spacing w:after="0" w:line="240" w:lineRule="auto"/>
      <w:jc w:val="both"/>
    </w:pPr>
    <w:rPr>
      <w:rFonts w:ascii="Times New Roman" w:eastAsia="Times New Roman" w:hAnsi="Times New Roman" w:cs="Times New Roman"/>
      <w:b/>
      <w:iCs/>
      <w:sz w:val="24"/>
      <w:szCs w:val="24"/>
      <w:lang w:val="kk-KZ" w:eastAsia="en-US"/>
    </w:rPr>
  </w:style>
  <w:style w:type="paragraph" w:styleId="a4">
    <w:name w:val="Body Text"/>
    <w:basedOn w:val="a"/>
    <w:link w:val="a5"/>
    <w:unhideWhenUsed/>
    <w:rsid w:val="00B35375"/>
    <w:pPr>
      <w:spacing w:after="120" w:line="240" w:lineRule="auto"/>
    </w:pPr>
    <w:rPr>
      <w:rFonts w:ascii="Times New Roman" w:eastAsia="Times New Roman" w:hAnsi="Times New Roman" w:cs="Times New Roman"/>
      <w:sz w:val="24"/>
      <w:szCs w:val="24"/>
      <w:lang w:val="en-US" w:eastAsia="en-US"/>
    </w:rPr>
  </w:style>
  <w:style w:type="character" w:customStyle="1" w:styleId="a5">
    <w:name w:val="Основной текст Знак"/>
    <w:basedOn w:val="a0"/>
    <w:link w:val="a4"/>
    <w:rsid w:val="00B35375"/>
    <w:rPr>
      <w:rFonts w:ascii="Times New Roman" w:eastAsia="Times New Roman" w:hAnsi="Times New Roman" w:cs="Times New Roman"/>
      <w:sz w:val="24"/>
      <w:szCs w:val="24"/>
      <w:lang w:val="en-US" w:eastAsia="en-US"/>
    </w:rPr>
  </w:style>
  <w:style w:type="paragraph" w:styleId="a6">
    <w:name w:val="Normal (Web)"/>
    <w:basedOn w:val="a"/>
    <w:link w:val="a7"/>
    <w:unhideWhenUsed/>
    <w:rsid w:val="00B353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link w:val="a6"/>
    <w:locked/>
    <w:rsid w:val="00B35375"/>
    <w:rPr>
      <w:rFonts w:ascii="Times New Roman" w:eastAsia="Times New Roman" w:hAnsi="Times New Roman" w:cs="Times New Roman"/>
      <w:sz w:val="24"/>
      <w:szCs w:val="24"/>
    </w:rPr>
  </w:style>
  <w:style w:type="table" w:styleId="a8">
    <w:name w:val="Table Grid"/>
    <w:basedOn w:val="a1"/>
    <w:rsid w:val="00B35375"/>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basedOn w:val="a0"/>
    <w:rsid w:val="00B35375"/>
    <w:rPr>
      <w:rFonts w:ascii="Times New Roman" w:hAnsi="Times New Roman" w:cs="Times New Roman" w:hint="default"/>
      <w:color w:val="000000"/>
      <w:sz w:val="26"/>
      <w:szCs w:val="26"/>
    </w:rPr>
  </w:style>
  <w:style w:type="paragraph" w:customStyle="1" w:styleId="Style8">
    <w:name w:val="Style8"/>
    <w:basedOn w:val="a"/>
    <w:rsid w:val="00B35375"/>
    <w:pPr>
      <w:widowControl w:val="0"/>
      <w:autoSpaceDE w:val="0"/>
      <w:autoSpaceDN w:val="0"/>
      <w:adjustRightInd w:val="0"/>
      <w:spacing w:after="0" w:line="326" w:lineRule="exact"/>
      <w:ind w:firstLine="696"/>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CC534E"/>
    <w:rPr>
      <w:rFonts w:asciiTheme="majorHAnsi" w:eastAsiaTheme="majorEastAsia" w:hAnsiTheme="majorHAnsi" w:cstheme="majorBidi"/>
      <w:b/>
      <w:bCs/>
      <w:color w:val="4F81BD" w:themeColor="accent1"/>
      <w:sz w:val="26"/>
      <w:szCs w:val="26"/>
    </w:rPr>
  </w:style>
  <w:style w:type="paragraph" w:styleId="a9">
    <w:name w:val="Body Text Indent"/>
    <w:basedOn w:val="a"/>
    <w:link w:val="aa"/>
    <w:uiPriority w:val="99"/>
    <w:unhideWhenUsed/>
    <w:rsid w:val="00CC534E"/>
    <w:pPr>
      <w:spacing w:after="120"/>
      <w:ind w:left="283"/>
    </w:pPr>
  </w:style>
  <w:style w:type="character" w:customStyle="1" w:styleId="aa">
    <w:name w:val="Основной текст с отступом Знак"/>
    <w:basedOn w:val="a0"/>
    <w:link w:val="a9"/>
    <w:uiPriority w:val="99"/>
    <w:rsid w:val="00CC534E"/>
  </w:style>
  <w:style w:type="character" w:styleId="ab">
    <w:name w:val="Hyperlink"/>
    <w:basedOn w:val="a0"/>
    <w:uiPriority w:val="99"/>
    <w:unhideWhenUsed/>
    <w:rsid w:val="00DF7B9C"/>
    <w:rPr>
      <w:color w:val="0000FF"/>
      <w:u w:val="single"/>
    </w:rPr>
  </w:style>
  <w:style w:type="character" w:styleId="HTML">
    <w:name w:val="HTML Cite"/>
    <w:basedOn w:val="a0"/>
    <w:uiPriority w:val="99"/>
    <w:rsid w:val="00DF7B9C"/>
    <w:rPr>
      <w:i/>
      <w:iCs/>
    </w:rPr>
  </w:style>
  <w:style w:type="paragraph" w:styleId="ac">
    <w:name w:val="No Spacing"/>
    <w:uiPriority w:val="99"/>
    <w:qFormat/>
    <w:rsid w:val="00FF0441"/>
    <w:pPr>
      <w:spacing w:after="0" w:line="240" w:lineRule="auto"/>
    </w:pPr>
    <w:rPr>
      <w:rFonts w:ascii="Calibri" w:eastAsia="Times New Roman" w:hAnsi="Calibri" w:cs="Times New Roman"/>
    </w:rPr>
  </w:style>
  <w:style w:type="paragraph" w:customStyle="1" w:styleId="11">
    <w:name w:val="Абзац списка1"/>
    <w:basedOn w:val="a"/>
    <w:rsid w:val="00FF0441"/>
    <w:pPr>
      <w:spacing w:after="0" w:line="240" w:lineRule="auto"/>
      <w:ind w:left="720"/>
    </w:pPr>
    <w:rPr>
      <w:rFonts w:ascii="Times New Roman" w:eastAsia="Times New Roman" w:hAnsi="Times New Roman" w:cs="Times New Roman"/>
      <w:sz w:val="20"/>
      <w:szCs w:val="20"/>
    </w:rPr>
  </w:style>
  <w:style w:type="paragraph" w:styleId="ad">
    <w:name w:val="header"/>
    <w:basedOn w:val="a"/>
    <w:link w:val="ae"/>
    <w:unhideWhenUsed/>
    <w:rsid w:val="00FF044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e">
    <w:name w:val="Верхний колонтитул Знак"/>
    <w:basedOn w:val="a0"/>
    <w:link w:val="ad"/>
    <w:rsid w:val="00FF0441"/>
    <w:rPr>
      <w:rFonts w:ascii="Times New Roman" w:eastAsia="Times New Roman" w:hAnsi="Times New Roman" w:cs="Times New Roman"/>
      <w:sz w:val="20"/>
      <w:szCs w:val="20"/>
    </w:rPr>
  </w:style>
  <w:style w:type="paragraph" w:styleId="3">
    <w:name w:val="Body Text 3"/>
    <w:basedOn w:val="a"/>
    <w:link w:val="30"/>
    <w:uiPriority w:val="99"/>
    <w:semiHidden/>
    <w:unhideWhenUsed/>
    <w:rsid w:val="007F255A"/>
    <w:pPr>
      <w:spacing w:after="120"/>
    </w:pPr>
    <w:rPr>
      <w:sz w:val="16"/>
      <w:szCs w:val="16"/>
    </w:rPr>
  </w:style>
  <w:style w:type="character" w:customStyle="1" w:styleId="30">
    <w:name w:val="Основной текст 3 Знак"/>
    <w:basedOn w:val="a0"/>
    <w:link w:val="3"/>
    <w:uiPriority w:val="99"/>
    <w:semiHidden/>
    <w:rsid w:val="007F255A"/>
    <w:rPr>
      <w:sz w:val="16"/>
      <w:szCs w:val="16"/>
    </w:rPr>
  </w:style>
  <w:style w:type="character" w:customStyle="1" w:styleId="af">
    <w:name w:val="Текст сноски Знак"/>
    <w:aliases w:val="Текст сноски Знак Знак Знак Знак Знак Знак"/>
    <w:basedOn w:val="a0"/>
    <w:link w:val="af0"/>
    <w:locked/>
    <w:rsid w:val="00096466"/>
    <w:rPr>
      <w:rFonts w:ascii="Times New Roman" w:eastAsia="Times New Roman" w:hAnsi="Times New Roman" w:cs="Times New Roman"/>
      <w:sz w:val="20"/>
      <w:szCs w:val="20"/>
    </w:rPr>
  </w:style>
  <w:style w:type="paragraph" w:styleId="af0">
    <w:name w:val="footnote text"/>
    <w:aliases w:val="Текст сноски Знак Знак Знак Знак Знак"/>
    <w:basedOn w:val="a"/>
    <w:link w:val="af"/>
    <w:unhideWhenUsed/>
    <w:rsid w:val="00096466"/>
    <w:pPr>
      <w:spacing w:after="0" w:line="240" w:lineRule="auto"/>
    </w:pPr>
    <w:rPr>
      <w:rFonts w:ascii="Times New Roman" w:eastAsia="Times New Roman" w:hAnsi="Times New Roman" w:cs="Times New Roman"/>
      <w:sz w:val="20"/>
      <w:szCs w:val="20"/>
    </w:rPr>
  </w:style>
  <w:style w:type="character" w:customStyle="1" w:styleId="12">
    <w:name w:val="Текст сноски Знак1"/>
    <w:basedOn w:val="a0"/>
    <w:link w:val="af0"/>
    <w:uiPriority w:val="99"/>
    <w:semiHidden/>
    <w:rsid w:val="00096466"/>
    <w:rPr>
      <w:sz w:val="20"/>
      <w:szCs w:val="20"/>
    </w:rPr>
  </w:style>
  <w:style w:type="character" w:customStyle="1" w:styleId="50">
    <w:name w:val="Заголовок 5 Знак"/>
    <w:basedOn w:val="a0"/>
    <w:link w:val="5"/>
    <w:uiPriority w:val="9"/>
    <w:semiHidden/>
    <w:rsid w:val="002A2A3B"/>
    <w:rPr>
      <w:rFonts w:asciiTheme="majorHAnsi" w:eastAsiaTheme="majorEastAsia" w:hAnsiTheme="majorHAnsi" w:cstheme="majorBidi"/>
      <w:color w:val="243F60" w:themeColor="accent1" w:themeShade="7F"/>
    </w:rPr>
  </w:style>
  <w:style w:type="character" w:customStyle="1" w:styleId="newsdata">
    <w:name w:val="newsdata"/>
    <w:basedOn w:val="a0"/>
    <w:rsid w:val="002A2A3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anshumanism-russia.ru/content/view/39/126" TargetMode="External"/><Relationship Id="rId3" Type="http://schemas.openxmlformats.org/officeDocument/2006/relationships/settings" Target="settings.xml"/><Relationship Id="rId7" Type="http://schemas.openxmlformats.org/officeDocument/2006/relationships/hyperlink" Target="http://ru.wikipedia.org/wi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anshumanism-russia.ru/content/view/39/126" TargetMode="External"/><Relationship Id="rId5" Type="http://schemas.openxmlformats.org/officeDocument/2006/relationships/hyperlink" Target="http://www.transhumanism-russia.ru/content/view/39/12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30</Pages>
  <Words>13488</Words>
  <Characters>76888</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dcterms:created xsi:type="dcterms:W3CDTF">2015-01-11T12:46:00Z</dcterms:created>
  <dcterms:modified xsi:type="dcterms:W3CDTF">2015-01-11T14:48:00Z</dcterms:modified>
</cp:coreProperties>
</file>